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19C3" w14:textId="77777777" w:rsidR="008C4D3C" w:rsidRPr="008C4D3C" w:rsidRDefault="008C4D3C" w:rsidP="008C4D3C">
      <w:pPr>
        <w:spacing w:after="200" w:line="276" w:lineRule="auto"/>
        <w:rPr>
          <w:rFonts w:ascii="Calibri" w:eastAsia="Calibri" w:hAnsi="Calibri" w:cs="Times New Roman"/>
          <w:caps/>
          <w:lang w:val="bs-Latn-BA"/>
        </w:rPr>
      </w:pPr>
      <w:r w:rsidRPr="008C4D3C">
        <w:rPr>
          <w:rFonts w:ascii="Calibri" w:eastAsia="Calibri" w:hAnsi="Calibri" w:cs="Times New Roman"/>
          <w:caps/>
          <w:lang w:val="bs-Latn-BA"/>
        </w:rPr>
        <w:t>BOSNA I Hercegovina</w:t>
      </w:r>
    </w:p>
    <w:p w14:paraId="67E6311E" w14:textId="77777777" w:rsidR="008C4D3C" w:rsidRPr="008C4D3C" w:rsidRDefault="008C4D3C" w:rsidP="008C4D3C">
      <w:pPr>
        <w:spacing w:after="200" w:line="276" w:lineRule="auto"/>
        <w:rPr>
          <w:rFonts w:ascii="Calibri" w:eastAsia="Calibri" w:hAnsi="Calibri" w:cs="Times New Roman"/>
          <w:caps/>
          <w:lang w:val="bs-Latn-BA"/>
        </w:rPr>
      </w:pPr>
      <w:r w:rsidRPr="008C4D3C">
        <w:rPr>
          <w:rFonts w:ascii="Calibri" w:eastAsia="Calibri" w:hAnsi="Calibri" w:cs="Times New Roman"/>
          <w:caps/>
          <w:lang w:val="bs-Latn-BA"/>
        </w:rPr>
        <w:t>Federacija Bosne i Hercegovine</w:t>
      </w:r>
    </w:p>
    <w:p w14:paraId="04F73F97" w14:textId="77777777" w:rsidR="008C4D3C" w:rsidRPr="008C4D3C" w:rsidRDefault="008C4D3C" w:rsidP="008C4D3C">
      <w:pPr>
        <w:spacing w:after="200" w:line="276" w:lineRule="auto"/>
        <w:rPr>
          <w:rFonts w:ascii="Calibri" w:eastAsia="Calibri" w:hAnsi="Calibri" w:cs="Times New Roman"/>
          <w:caps/>
          <w:lang w:val="bs-Latn-BA"/>
        </w:rPr>
      </w:pPr>
      <w:r w:rsidRPr="008C4D3C">
        <w:rPr>
          <w:rFonts w:ascii="Calibri" w:eastAsia="Calibri" w:hAnsi="Calibri" w:cs="Times New Roman"/>
          <w:caps/>
          <w:lang w:val="bs-Latn-BA"/>
        </w:rPr>
        <w:t>Zeničko dobojski kanton</w:t>
      </w:r>
    </w:p>
    <w:p w14:paraId="1C4F48B8" w14:textId="77777777" w:rsidR="008C4D3C" w:rsidRPr="008C4D3C" w:rsidRDefault="008C4D3C" w:rsidP="008C4D3C">
      <w:pPr>
        <w:spacing w:after="200" w:line="276" w:lineRule="auto"/>
        <w:rPr>
          <w:rFonts w:ascii="Calibri" w:eastAsia="Calibri" w:hAnsi="Calibri" w:cs="Times New Roman"/>
          <w:caps/>
          <w:lang w:val="bs-Latn-BA"/>
        </w:rPr>
      </w:pPr>
      <w:r w:rsidRPr="008C4D3C">
        <w:rPr>
          <w:rFonts w:ascii="Calibri" w:eastAsia="Calibri" w:hAnsi="Calibri" w:cs="Times New Roman"/>
          <w:caps/>
          <w:lang w:val="bs-Latn-BA"/>
        </w:rPr>
        <w:t>Grad Zenica</w:t>
      </w:r>
    </w:p>
    <w:p w14:paraId="6D1BB63E" w14:textId="77777777" w:rsidR="008C4D3C" w:rsidRPr="008C4D3C" w:rsidRDefault="008C4D3C" w:rsidP="008C4D3C">
      <w:pPr>
        <w:spacing w:after="200" w:line="276" w:lineRule="auto"/>
        <w:rPr>
          <w:rFonts w:ascii="Calibri" w:eastAsia="Calibri" w:hAnsi="Calibri" w:cs="Times New Roman"/>
          <w:b/>
          <w:bCs/>
          <w:lang w:val="bs-Latn-BA"/>
        </w:rPr>
      </w:pPr>
    </w:p>
    <w:p w14:paraId="5B2B674D" w14:textId="77777777" w:rsidR="008C4D3C" w:rsidRPr="008C4D3C" w:rsidRDefault="008C4D3C" w:rsidP="008C4D3C">
      <w:pPr>
        <w:spacing w:after="200" w:line="276" w:lineRule="auto"/>
        <w:rPr>
          <w:rFonts w:ascii="Calibri" w:eastAsia="Calibri" w:hAnsi="Calibri" w:cs="Times New Roman"/>
          <w:lang w:val="bs-Latn-BA"/>
        </w:rPr>
      </w:pPr>
    </w:p>
    <w:p w14:paraId="2B26DBB3" w14:textId="13A9F5BB" w:rsidR="008C4D3C" w:rsidRPr="008C4D3C" w:rsidRDefault="008C4D3C" w:rsidP="008C4D3C">
      <w:pPr>
        <w:spacing w:after="200" w:line="276" w:lineRule="auto"/>
        <w:ind w:left="1418" w:hanging="1418"/>
        <w:rPr>
          <w:rFonts w:ascii="Calibri" w:eastAsia="Calibri" w:hAnsi="Calibri" w:cs="Times New Roman"/>
          <w:b/>
          <w:bCs/>
          <w:lang w:val="bs-Latn-BA"/>
        </w:rPr>
      </w:pPr>
      <w:r w:rsidRPr="008C4D3C">
        <w:rPr>
          <w:rFonts w:ascii="Calibri" w:eastAsia="Calibri" w:hAnsi="Calibri" w:cs="Times New Roman"/>
          <w:b/>
          <w:bCs/>
          <w:lang w:val="bs-Latn-BA"/>
        </w:rPr>
        <w:t>PREDMET:</w:t>
      </w:r>
      <w:r w:rsidRPr="008C4D3C">
        <w:rPr>
          <w:rFonts w:ascii="Calibri" w:eastAsia="Calibri" w:hAnsi="Calibri" w:cs="Times New Roman"/>
          <w:b/>
          <w:bCs/>
          <w:lang w:val="bs-Latn-BA"/>
        </w:rPr>
        <w:tab/>
        <w:t xml:space="preserve">JAVNI POZIV ZA ISKAZIVANJE INTERESA ZA PROJEKAT </w:t>
      </w:r>
      <w:bookmarkStart w:id="0" w:name="_Hlk79498003"/>
      <w:r>
        <w:rPr>
          <w:rFonts w:ascii="Calibri" w:eastAsia="Calibri" w:hAnsi="Calibri" w:cs="Times New Roman"/>
          <w:b/>
          <w:bCs/>
          <w:lang w:val="bs-Latn-BA"/>
        </w:rPr>
        <w:t>MODERNIZACIJE</w:t>
      </w:r>
      <w:r w:rsidRPr="008C4D3C">
        <w:rPr>
          <w:rFonts w:ascii="Calibri" w:eastAsia="Calibri" w:hAnsi="Calibri" w:cs="Times New Roman"/>
          <w:b/>
          <w:bCs/>
          <w:lang w:val="bs-Latn-BA"/>
        </w:rPr>
        <w:t xml:space="preserve"> I REKONSTRUKCIJE RUKOMET</w:t>
      </w:r>
      <w:r w:rsidR="001A3538">
        <w:rPr>
          <w:rFonts w:ascii="Calibri" w:eastAsia="Calibri" w:hAnsi="Calibri" w:cs="Times New Roman"/>
          <w:b/>
          <w:bCs/>
          <w:lang w:val="bs-Latn-BA"/>
        </w:rPr>
        <w:t>N</w:t>
      </w:r>
      <w:r w:rsidRPr="008C4D3C">
        <w:rPr>
          <w:rFonts w:ascii="Calibri" w:eastAsia="Calibri" w:hAnsi="Calibri" w:cs="Times New Roman"/>
          <w:b/>
          <w:bCs/>
          <w:lang w:val="bs-Latn-BA"/>
        </w:rPr>
        <w:t xml:space="preserve">OG STADIONA „PAPIRNA“ </w:t>
      </w:r>
      <w:bookmarkEnd w:id="0"/>
      <w:r w:rsidRPr="008C4D3C">
        <w:rPr>
          <w:rFonts w:ascii="Calibri" w:eastAsia="Calibri" w:hAnsi="Calibri" w:cs="Times New Roman"/>
          <w:b/>
          <w:bCs/>
          <w:lang w:val="bs-Latn-BA"/>
        </w:rPr>
        <w:t xml:space="preserve">U GRADU ZENICA </w:t>
      </w:r>
    </w:p>
    <w:p w14:paraId="696A8D36" w14:textId="77777777" w:rsidR="008C4D3C" w:rsidRDefault="008C4D3C" w:rsidP="004B23AC">
      <w:pPr>
        <w:rPr>
          <w:rFonts w:ascii="Calibri" w:eastAsia="Calibri" w:hAnsi="Calibri" w:cs="Times New Roman"/>
          <w:b/>
          <w:bCs/>
          <w:lang w:val="bs-Latn-BA"/>
        </w:rPr>
      </w:pPr>
    </w:p>
    <w:p w14:paraId="0BAA5C87" w14:textId="232E6D6C" w:rsidR="004B23AC" w:rsidRDefault="004B23AC" w:rsidP="00D45DF3">
      <w:pPr>
        <w:jc w:val="both"/>
      </w:pPr>
      <w:r w:rsidRPr="001A3538">
        <w:t xml:space="preserve">Na osnovu </w:t>
      </w:r>
      <w:r w:rsidR="001A3538" w:rsidRPr="001A3538">
        <w:t>člana 34. tačka 6. i 8. Statuta Grada Zenica</w:t>
      </w:r>
      <w:r w:rsidR="008C4D3C" w:rsidRPr="001A3538">
        <w:t xml:space="preserve">, Grad </w:t>
      </w:r>
      <w:r w:rsidR="00B435F3" w:rsidRPr="001A3538">
        <w:t>Z</w:t>
      </w:r>
      <w:r w:rsidR="008C4D3C" w:rsidRPr="001A3538">
        <w:t>enica</w:t>
      </w:r>
      <w:r w:rsidRPr="001A3538">
        <w:t xml:space="preserve"> objavljuje JAVNI POZIV za iskazivanje </w:t>
      </w:r>
      <w:r>
        <w:t xml:space="preserve">interesa za </w:t>
      </w:r>
      <w:r w:rsidR="001A3538">
        <w:t>uspostavu</w:t>
      </w:r>
      <w:r w:rsidR="008C4D3C">
        <w:t xml:space="preserve"> </w:t>
      </w:r>
      <w:r>
        <w:t>partnerstv</w:t>
      </w:r>
      <w:r w:rsidR="008C4D3C">
        <w:t xml:space="preserve">a sa </w:t>
      </w:r>
      <w:r w:rsidR="001A3538">
        <w:t xml:space="preserve">potencijalnim </w:t>
      </w:r>
      <w:r w:rsidR="008C4D3C">
        <w:t xml:space="preserve">investitorima koji su zainteresirani za realizaciju projekta </w:t>
      </w:r>
      <w:bookmarkStart w:id="1" w:name="_Hlk79424773"/>
      <w:r w:rsidR="008C4D3C">
        <w:t xml:space="preserve">modernizacije i rekonstrukcije rukometnog stadiona „PAPIRNA“, </w:t>
      </w:r>
      <w:r w:rsidR="00B435F3">
        <w:t>u gradu Zenica</w:t>
      </w:r>
      <w:bookmarkEnd w:id="1"/>
      <w:r w:rsidR="00B435F3">
        <w:t>.</w:t>
      </w:r>
    </w:p>
    <w:p w14:paraId="72AF4364" w14:textId="77777777" w:rsidR="00B435F3" w:rsidRDefault="00B435F3" w:rsidP="004B23AC">
      <w:pPr>
        <w:rPr>
          <w:color w:val="FF0000"/>
        </w:rPr>
      </w:pPr>
    </w:p>
    <w:p w14:paraId="6D5B6380" w14:textId="19487886" w:rsidR="004B23AC" w:rsidRPr="00D45DF3" w:rsidRDefault="004B23AC" w:rsidP="004B23AC">
      <w:r w:rsidRPr="00D45DF3">
        <w:t>PREDMET JAVNOG POZIVA</w:t>
      </w:r>
    </w:p>
    <w:p w14:paraId="5A657176" w14:textId="013B5A74" w:rsidR="00B435F3" w:rsidRPr="00D45DF3" w:rsidRDefault="001A3538" w:rsidP="00BD4A09">
      <w:pPr>
        <w:jc w:val="both"/>
      </w:pPr>
      <w:r>
        <w:t xml:space="preserve">Uspostava </w:t>
      </w:r>
      <w:r w:rsidR="004B23AC" w:rsidRPr="00D45DF3">
        <w:t>partnerstv</w:t>
      </w:r>
      <w:r w:rsidR="00B435F3" w:rsidRPr="00D45DF3">
        <w:t>a</w:t>
      </w:r>
      <w:r w:rsidR="004B23AC" w:rsidRPr="00D45DF3">
        <w:t xml:space="preserve"> sa </w:t>
      </w:r>
      <w:r w:rsidR="00B435F3" w:rsidRPr="00D45DF3">
        <w:t>Gradom Zenica</w:t>
      </w:r>
      <w:r w:rsidR="004B23AC" w:rsidRPr="00D45DF3">
        <w:t xml:space="preserve"> radi </w:t>
      </w:r>
      <w:r w:rsidR="00B435F3" w:rsidRPr="00D45DF3">
        <w:t>realizacije projekta modernizacije i rekonstrukcije rukometnog stadiona „P</w:t>
      </w:r>
      <w:r w:rsidR="00BD4A09">
        <w:t>apirna</w:t>
      </w:r>
      <w:r w:rsidR="00B435F3" w:rsidRPr="00D45DF3">
        <w:t>“.</w:t>
      </w:r>
    </w:p>
    <w:p w14:paraId="6E5701F9" w14:textId="5D42DE15" w:rsidR="00D45DF3" w:rsidRPr="00D45DF3" w:rsidRDefault="006034B1" w:rsidP="00D45DF3">
      <w:pPr>
        <w:jc w:val="both"/>
      </w:pPr>
      <w:r w:rsidRPr="00D45DF3">
        <w:t>Na osnovu iskazanog interesa potencijalnih investitora/partnera, gra</w:t>
      </w:r>
      <w:r w:rsidR="00BD4A09">
        <w:t>d</w:t>
      </w:r>
      <w:r w:rsidRPr="00D45DF3">
        <w:t xml:space="preserve">ska uprava će </w:t>
      </w:r>
      <w:r w:rsidR="00D45DF3" w:rsidRPr="00D45DF3">
        <w:t xml:space="preserve">oblikovati i </w:t>
      </w:r>
      <w:r w:rsidRPr="00D45DF3">
        <w:t xml:space="preserve">pripremiti javni natječaj za izbor najpovoljnijeg partnera sa kojim će potpisati </w:t>
      </w:r>
      <w:r w:rsidR="001A3538">
        <w:t>više</w:t>
      </w:r>
      <w:r w:rsidRPr="00D45DF3">
        <w:t>godišnji ugovor o partnerstvu</w:t>
      </w:r>
      <w:r w:rsidR="00D45DF3" w:rsidRPr="00D45DF3">
        <w:t xml:space="preserve">. </w:t>
      </w:r>
      <w:r w:rsidR="001A3538">
        <w:t>Potencijalni</w:t>
      </w:r>
      <w:r w:rsidR="00D45DF3" w:rsidRPr="00D45DF3">
        <w:t xml:space="preserve"> partner treba obezbijediti finansiranje rekonstrukcije i modernizacije objekta/kompleksa, </w:t>
      </w:r>
      <w:r w:rsidR="001A3538">
        <w:t xml:space="preserve">te </w:t>
      </w:r>
      <w:r w:rsidR="00D45DF3" w:rsidRPr="00D45DF3">
        <w:t xml:space="preserve">obezbijediti </w:t>
      </w:r>
      <w:r w:rsidR="001A3538">
        <w:t>održivo</w:t>
      </w:r>
      <w:r w:rsidR="00D45DF3" w:rsidRPr="00D45DF3">
        <w:t xml:space="preserve"> poslovanje objekta/kompleksa</w:t>
      </w:r>
      <w:r w:rsidR="004B23AC" w:rsidRPr="00D45DF3">
        <w:t xml:space="preserve">. </w:t>
      </w:r>
    </w:p>
    <w:p w14:paraId="6605240D" w14:textId="6CF3E4D7" w:rsidR="004B23AC" w:rsidRPr="00D45DF3" w:rsidRDefault="001A3538" w:rsidP="00D45DF3">
      <w:pPr>
        <w:jc w:val="both"/>
      </w:pPr>
      <w:r>
        <w:t>Potencijalni partneri</w:t>
      </w:r>
      <w:r w:rsidR="004B23AC" w:rsidRPr="00D45DF3">
        <w:t xml:space="preserve"> trebaju dostaviti pismo namjere</w:t>
      </w:r>
      <w:r w:rsidR="00D45DF3" w:rsidRPr="00D45DF3">
        <w:t>/interesa</w:t>
      </w:r>
      <w:r w:rsidR="004B23AC" w:rsidRPr="00D45DF3">
        <w:t xml:space="preserve"> </w:t>
      </w:r>
      <w:r>
        <w:t xml:space="preserve">za realizaciju projekta </w:t>
      </w:r>
      <w:r w:rsidR="004B23AC" w:rsidRPr="00D45DF3">
        <w:t>sa pratećom dokumentacijom.</w:t>
      </w:r>
      <w:r w:rsidR="00D45DF3" w:rsidRPr="00D45DF3">
        <w:t xml:space="preserve"> Dostavljanje pisma namjere/interesa ne stvara nikakvu posebnu obavezu za potencijalne investitore</w:t>
      </w:r>
      <w:r w:rsidR="004B5152">
        <w:t>, niti predstavlja bilo kakvu obavezu za Grad Zenica prema potencijalnim investitorima</w:t>
      </w:r>
      <w:r w:rsidR="00D45DF3" w:rsidRPr="00D45DF3">
        <w:t>, već služi kao orjentir za gradsku upravu za oblikovanje i uspostavljanje uslova i kriterija za izbor najpovoljnijeg potencijalnog investitora/partnera kroz otvorenu proceduru javnog natječaja.</w:t>
      </w:r>
    </w:p>
    <w:p w14:paraId="6E44FEFB" w14:textId="77777777" w:rsidR="004B23AC" w:rsidRPr="004E5925" w:rsidRDefault="004B23AC" w:rsidP="004B23AC">
      <w:pPr>
        <w:rPr>
          <w:color w:val="FF0000"/>
        </w:rPr>
      </w:pPr>
    </w:p>
    <w:p w14:paraId="67F6D17A" w14:textId="5CCE4C3F" w:rsidR="004B23AC" w:rsidRPr="007F2040" w:rsidRDefault="004B23AC" w:rsidP="004B23AC">
      <w:r w:rsidRPr="007F2040">
        <w:t xml:space="preserve">OPIS </w:t>
      </w:r>
      <w:r w:rsidR="00D80996" w:rsidRPr="007F2040">
        <w:t xml:space="preserve">POSTOJEĆEG STANJA </w:t>
      </w:r>
      <w:r w:rsidR="009E54E4" w:rsidRPr="007F2040">
        <w:t>RUKOMETNOG STADIONA „PAPIRNA“</w:t>
      </w:r>
    </w:p>
    <w:p w14:paraId="5ECBBDA6" w14:textId="7E6BBDAD" w:rsidR="00D63ABC" w:rsidRDefault="009E54E4" w:rsidP="00D45DF3">
      <w:pPr>
        <w:jc w:val="both"/>
      </w:pPr>
      <w:r>
        <w:t xml:space="preserve">Rukometni stadion „Papirna“ izgrađen je </w:t>
      </w:r>
      <w:r w:rsidR="00D63ABC">
        <w:t xml:space="preserve">1948. godine, </w:t>
      </w:r>
      <w:r>
        <w:t xml:space="preserve">prevashodno se koristio za rukometne utakmice i na </w:t>
      </w:r>
      <w:r w:rsidR="00D63ABC">
        <w:t xml:space="preserve">ovom terenu </w:t>
      </w:r>
      <w:r>
        <w:t xml:space="preserve">su </w:t>
      </w:r>
      <w:r w:rsidR="00D63ABC">
        <w:t xml:space="preserve">odrastale i sportski se razvijale generacije </w:t>
      </w:r>
      <w:r>
        <w:t>Z</w:t>
      </w:r>
      <w:r w:rsidR="00D63ABC">
        <w:t>eničana.</w:t>
      </w:r>
      <w:r>
        <w:t xml:space="preserve"> </w:t>
      </w:r>
      <w:r w:rsidR="007F2040">
        <w:t>U sklopu kompleksa izgrađen je</w:t>
      </w:r>
      <w:r>
        <w:t xml:space="preserve"> rukometn</w:t>
      </w:r>
      <w:r w:rsidR="007F2040">
        <w:t>i</w:t>
      </w:r>
      <w:r>
        <w:t xml:space="preserve"> betonsk</w:t>
      </w:r>
      <w:r w:rsidR="007F2040">
        <w:t>i</w:t>
      </w:r>
      <w:r>
        <w:t xml:space="preserve"> teren</w:t>
      </w:r>
      <w:r w:rsidR="007F2040">
        <w:t xml:space="preserve"> i </w:t>
      </w:r>
      <w:r>
        <w:t>betonske tribine</w:t>
      </w:r>
      <w:r w:rsidR="007F2040">
        <w:t xml:space="preserve"> sa jedne strane t</w:t>
      </w:r>
      <w:r w:rsidR="00A54804">
        <w:t>e</w:t>
      </w:r>
      <w:r w:rsidR="007F2040">
        <w:t>rena</w:t>
      </w:r>
      <w:r>
        <w:t xml:space="preserve">, dok su pomoćne prostorije i svlačionice bile </w:t>
      </w:r>
      <w:r w:rsidR="007F2040">
        <w:t>smještene</w:t>
      </w:r>
      <w:r>
        <w:t xml:space="preserve"> u objektu tvornice papira. Oko stadiona je izgrađen zaštitni zid – puna ograda koja je zatvarala igralište i služila kao fizička zaštita kompleksa.</w:t>
      </w:r>
    </w:p>
    <w:p w14:paraId="4937623F" w14:textId="18BC2656" w:rsidR="00D63ABC" w:rsidRDefault="00D80996" w:rsidP="00D45DF3">
      <w:pPr>
        <w:jc w:val="both"/>
      </w:pPr>
      <w:r>
        <w:t xml:space="preserve">Nažalost zbog neuslovnih pomoćnih i servisnih prostorija, zbog uticaja vremena i dotrajalosti, danas se </w:t>
      </w:r>
      <w:r w:rsidR="00D63ABC">
        <w:t xml:space="preserve"> ovaj stadion </w:t>
      </w:r>
      <w:r>
        <w:t xml:space="preserve">ne koristi, </w:t>
      </w:r>
      <w:r w:rsidR="00D63ABC">
        <w:t>zapušten</w:t>
      </w:r>
      <w:r>
        <w:t xml:space="preserve"> je i </w:t>
      </w:r>
      <w:r w:rsidR="00A54804">
        <w:t xml:space="preserve">djelimično </w:t>
      </w:r>
      <w:r>
        <w:t>obrastao u korov</w:t>
      </w:r>
      <w:r w:rsidR="00D63ABC">
        <w:t>, tribine su u prilično lošem stanju kao i ograda oko kompleksa. Prostorije u kojima su bile smještene svlačionice i pomoćni i servisni sadržaji uz ovaj sportski teren su totalno devastirane, a nalaze se u sklopu star</w:t>
      </w:r>
      <w:r>
        <w:t>e</w:t>
      </w:r>
      <w:r w:rsidR="00D63ABC">
        <w:t xml:space="preserve"> tvornic</w:t>
      </w:r>
      <w:r>
        <w:t>e</w:t>
      </w:r>
      <w:r w:rsidR="00D63ABC">
        <w:t xml:space="preserve"> papir</w:t>
      </w:r>
      <w:r>
        <w:t>a</w:t>
      </w:r>
      <w:r w:rsidR="00D63ABC">
        <w:t xml:space="preserve"> koj</w:t>
      </w:r>
      <w:r>
        <w:t>a</w:t>
      </w:r>
      <w:r w:rsidR="00D63ABC">
        <w:t xml:space="preserve"> predstavlja </w:t>
      </w:r>
      <w:r w:rsidR="00D63ABC">
        <w:lastRenderedPageBreak/>
        <w:t>nacionalni spomenik i čija rekonstrukcija i obnova bi se trebala odvijati po posebnim pravilima i procedurama.</w:t>
      </w:r>
    </w:p>
    <w:p w14:paraId="3ABA5806" w14:textId="77777777" w:rsidR="004F25E8" w:rsidRDefault="004F25E8" w:rsidP="00D63ABC"/>
    <w:p w14:paraId="11342325" w14:textId="386C004B" w:rsidR="004F25E8" w:rsidRDefault="004F25E8" w:rsidP="00D63ABC">
      <w:r>
        <w:t xml:space="preserve">CILJ PROJEKTA </w:t>
      </w:r>
      <w:r w:rsidRPr="004F25E8">
        <w:t>MODERNIZACIJE I REKONSTRUKCIJE STADIONA „PAPIRNA“</w:t>
      </w:r>
    </w:p>
    <w:p w14:paraId="7A5B046F" w14:textId="051773C8" w:rsidR="00D80996" w:rsidRDefault="00D80996" w:rsidP="00D45DF3">
      <w:pPr>
        <w:jc w:val="both"/>
      </w:pPr>
      <w:r>
        <w:t xml:space="preserve">Cilj inicijative </w:t>
      </w:r>
      <w:r w:rsidR="004F25E8" w:rsidRPr="004F25E8">
        <w:t>za modernizaciju i rekonstrukciju rukometnog stadiona „Papirna“</w:t>
      </w:r>
      <w:r w:rsidR="004F25E8">
        <w:t xml:space="preserve"> </w:t>
      </w:r>
      <w:r>
        <w:t xml:space="preserve">je formirati partnerstvo sa investitorom/ima koji je spreman uložiti sredstva u modernizaciju i rekonstrukciju rukometnog stadiona, te upravljati objektom duži vremenski period čime bi se objektu vratila njegova funkcija, omogućiti bolje uslove mladim naraštajima Zeničana za bavljenje sportom, </w:t>
      </w:r>
      <w:r w:rsidR="004F25E8">
        <w:t>stvoriti preduslove za investiranje u razvoj i napredak sporta</w:t>
      </w:r>
      <w:r w:rsidR="007F2040">
        <w:t>, omogućiti</w:t>
      </w:r>
      <w:r w:rsidR="004F25E8">
        <w:t xml:space="preserve"> privatnu inicijativu koja je vezana za ulaganje u sport, kao i uljepšati izgled i vizure u ovom dijelu grada.</w:t>
      </w:r>
    </w:p>
    <w:p w14:paraId="3DF1140B" w14:textId="00F9B1A7" w:rsidR="004F25E8" w:rsidRDefault="004F25E8" w:rsidP="00D45DF3">
      <w:pPr>
        <w:jc w:val="both"/>
      </w:pPr>
      <w:r>
        <w:t xml:space="preserve">Nakon modernizacije i rekonstrukcije stadiona stvoriće se bolji uslovi za sportski rad i napredak mlađih uzrasta i rad sportskih škola koje odgajaju omladinske kategorije.  </w:t>
      </w:r>
    </w:p>
    <w:p w14:paraId="21F9CA22" w14:textId="59F76477" w:rsidR="0089213A" w:rsidRDefault="0089213A" w:rsidP="00D45DF3">
      <w:pPr>
        <w:jc w:val="both"/>
      </w:pPr>
      <w:r>
        <w:t>Projektom se predviđa izgradnja novog sportskog terena sa vještačkom travom</w:t>
      </w:r>
      <w:r w:rsidRPr="0089213A">
        <w:t xml:space="preserve"> (po </w:t>
      </w:r>
      <w:r w:rsidR="00A54804" w:rsidRPr="00A54804">
        <w:t>FIFA QUALITY PRO</w:t>
      </w:r>
      <w:r w:rsidR="00A54804">
        <w:t xml:space="preserve"> </w:t>
      </w:r>
      <w:r w:rsidRPr="0089213A">
        <w:t xml:space="preserve">standardima) </w:t>
      </w:r>
      <w:r>
        <w:t xml:space="preserve">min </w:t>
      </w:r>
      <w:r w:rsidRPr="0089213A">
        <w:t>dim 40,0 m x 20,0 m koja omogućava održavanje zvaničnih takmičenja</w:t>
      </w:r>
      <w:r>
        <w:t>, tribine za gledaoce sa cca 500 sjedećih mjesta, minimalno dvije svlačionice sa tuševima za sportiste, jedna svlačionica sa tuševima za zvanična lica/sudije, sanitarije za gledaoce, pomoćne i servisne prostorije.</w:t>
      </w:r>
    </w:p>
    <w:p w14:paraId="61C714E8" w14:textId="12E064F2" w:rsidR="004B5152" w:rsidRDefault="0089213A" w:rsidP="00D45DF3">
      <w:pPr>
        <w:jc w:val="both"/>
      </w:pPr>
      <w:r>
        <w:t xml:space="preserve">Poželjno je da se prilikom izgradnje novog terena obezbijedi multifunkcionalnost na način da se novi sportski teren relativno lako može prilagoditi za održavanje rukometnih ili košarkaških </w:t>
      </w:r>
      <w:r w:rsidR="00A54804">
        <w:t xml:space="preserve">treninga i </w:t>
      </w:r>
      <w:r>
        <w:t>utakmica, što znači da bi podloga trebala biti lako izmjenjiva, čime bi se omogućilo kvalitetnije korištenje sportskog terena, bolja iskorištenost kompleksa i posredno održivost kompletnog</w:t>
      </w:r>
      <w:r w:rsidR="00A54804">
        <w:t xml:space="preserve"> </w:t>
      </w:r>
      <w:r>
        <w:t>aranžmana.</w:t>
      </w:r>
      <w:r w:rsidR="008A1D06">
        <w:t xml:space="preserve"> Ukoliko se prilikom realizacije projekta rekonstrukcije i modernizacije objekta odabere opcija kompletnog zatvaranja objekta/kompleksa (izgradnja zatvorene mini dvorane), koja bi omogućila smještaj većeg broja pratećih i pomoćnih sadržaja, iskoristivost objekta bi bila značajno uvećana, te time </w:t>
      </w:r>
      <w:r w:rsidR="00A54804">
        <w:t xml:space="preserve">bi stepen </w:t>
      </w:r>
      <w:r w:rsidR="008A1D06">
        <w:t>rentabilnost</w:t>
      </w:r>
      <w:r w:rsidR="00A54804">
        <w:t>i</w:t>
      </w:r>
      <w:r w:rsidR="008A1D06">
        <w:t xml:space="preserve"> i održivost</w:t>
      </w:r>
      <w:r w:rsidR="00A54804">
        <w:t>i</w:t>
      </w:r>
      <w:r w:rsidR="008A1D06">
        <w:t xml:space="preserve"> projekta</w:t>
      </w:r>
      <w:r w:rsidR="00A54804">
        <w:t xml:space="preserve"> bio znatno veći</w:t>
      </w:r>
      <w:r w:rsidR="008A1D06">
        <w:t xml:space="preserve">. </w:t>
      </w:r>
      <w:r w:rsidR="004B5152">
        <w:t>Koncept rekonstrukcije treba planirati na način da se obezbijedi okruženje za organizaciju spor</w:t>
      </w:r>
      <w:r w:rsidR="00A54804">
        <w:t>ts</w:t>
      </w:r>
      <w:r w:rsidR="004B5152">
        <w:t>kih aktivnosti tokom čitave godine, i u ljetnjem i u zimskom periodu.</w:t>
      </w:r>
    </w:p>
    <w:p w14:paraId="3071F4AC" w14:textId="6F1DCD40" w:rsidR="0089213A" w:rsidRDefault="0089213A" w:rsidP="00D45DF3">
      <w:pPr>
        <w:jc w:val="both"/>
      </w:pPr>
      <w:r>
        <w:t>Obavezno treba obezbijediti reflektorsku LED rasvjetu koja će omogućiti korištenje sportskog terena i u večernjim satima, obezbijediti fizičku neovisnost kompleksa uz izgradnju adekvatnih ograda i zaštitnih mreža, uz rekonstrukciju ograde oko kompleksa i izgradnju adekvatnih ulaza u kompleks.</w:t>
      </w:r>
      <w:r w:rsidR="008A1D06" w:rsidRPr="008A1D06">
        <w:t xml:space="preserve"> Također, u sklopu rekonstruisanog kompleksa poželjno je obezbijedi prostor za caffe bar sa s</w:t>
      </w:r>
      <w:r w:rsidR="007F2040">
        <w:t>e</w:t>
      </w:r>
      <w:r w:rsidR="008A1D06" w:rsidRPr="008A1D06">
        <w:t>rvisnim prostorijama i sanitarijama za posjetioce, prostor za teretanu i vježbalište sa saunom, masažom, tuševima</w:t>
      </w:r>
      <w:r w:rsidR="00A54804">
        <w:t>, sa pomoćnim i servisnim prostorijama</w:t>
      </w:r>
      <w:r w:rsidR="008A1D06" w:rsidRPr="008A1D06">
        <w:t>.</w:t>
      </w:r>
    </w:p>
    <w:p w14:paraId="2AEF5998" w14:textId="655813F9" w:rsidR="004B5152" w:rsidRDefault="004B5152" w:rsidP="00D45DF3">
      <w:pPr>
        <w:jc w:val="both"/>
      </w:pPr>
      <w:r>
        <w:t>Objekat/kompleks mora biti dostupan svim potencijalnim korisnicima usluga, svaki dan, tokom cijelog perioda trajanja ugovora o osnivanju prava građenja.</w:t>
      </w:r>
    </w:p>
    <w:p w14:paraId="6B1A2F69" w14:textId="77777777" w:rsidR="008A1D06" w:rsidRDefault="008A1D06" w:rsidP="004B23AC">
      <w:pPr>
        <w:rPr>
          <w:color w:val="FF0000"/>
        </w:rPr>
      </w:pPr>
    </w:p>
    <w:p w14:paraId="51997B09" w14:textId="7F031DE1" w:rsidR="004B23AC" w:rsidRPr="007F2040" w:rsidRDefault="004B23AC" w:rsidP="004B23AC">
      <w:r w:rsidRPr="007F2040">
        <w:t xml:space="preserve">PRAVNI OBLIK </w:t>
      </w:r>
      <w:r w:rsidR="008A1D06" w:rsidRPr="007F2040">
        <w:t>FORMIRANJA PARTNERSTVA</w:t>
      </w:r>
    </w:p>
    <w:p w14:paraId="1F8E98F6" w14:textId="1BDA58B8" w:rsidR="008A1D06" w:rsidRDefault="008A1D06" w:rsidP="00D45DF3">
      <w:pPr>
        <w:jc w:val="both"/>
      </w:pPr>
      <w:r>
        <w:t xml:space="preserve">Koncept projekta rekonstrukcije i modernizacije rukometnog stadiona „Papirna“ bio bi zasnovan na osnivanju prava građenja, čime bi potencijalnom investitoru/partneru bilo dodijeljeno ugovorno pravo građenja na </w:t>
      </w:r>
      <w:r w:rsidR="001D5610">
        <w:t xml:space="preserve">duži vremenski </w:t>
      </w:r>
      <w:r>
        <w:t xml:space="preserve">period. </w:t>
      </w:r>
      <w:r w:rsidR="00540C73">
        <w:t>Notarski ugovor o osnivanju prava građenja koji bi regulisao sva prava i obaveze investitora/</w:t>
      </w:r>
      <w:r w:rsidR="00540C73" w:rsidRPr="00540C73">
        <w:t>partner</w:t>
      </w:r>
      <w:r w:rsidR="00540C73">
        <w:t>a</w:t>
      </w:r>
      <w:r w:rsidR="00540C73" w:rsidRPr="00540C73">
        <w:t>/nosi</w:t>
      </w:r>
      <w:r w:rsidR="00540C73">
        <w:t>oca</w:t>
      </w:r>
      <w:r w:rsidR="00540C73" w:rsidRPr="00540C73">
        <w:t xml:space="preserve"> prava građenja </w:t>
      </w:r>
      <w:r w:rsidR="00540C73">
        <w:t xml:space="preserve">bi bio potpisan nakon provedene procedure javnog </w:t>
      </w:r>
      <w:r w:rsidR="00A54804">
        <w:t>natječaja</w:t>
      </w:r>
      <w:r w:rsidR="00540C73">
        <w:t xml:space="preserve"> i izbora investitora koji bi ponudio najbolje uslove za realizaciju projekta.</w:t>
      </w:r>
    </w:p>
    <w:p w14:paraId="131F2653" w14:textId="05A82D88" w:rsidR="00EA0CAE" w:rsidRDefault="00EA0CAE" w:rsidP="00D45DF3">
      <w:pPr>
        <w:jc w:val="both"/>
      </w:pPr>
      <w:r>
        <w:t>Tokom trajanja ugovora o dodjeli prava građenja kompletno upravljanje, održavanje i funkcionisanje rekonstruisanog sportskog kompleksa, svi prihodi i rashodi će biti u nadležnosti izabranog i</w:t>
      </w:r>
      <w:r w:rsidRPr="00EA0CAE">
        <w:t>nvest</w:t>
      </w:r>
      <w:r w:rsidR="00A54804">
        <w:t>it</w:t>
      </w:r>
      <w:r w:rsidRPr="00EA0CAE">
        <w:t>or</w:t>
      </w:r>
      <w:r>
        <w:t>a</w:t>
      </w:r>
      <w:r w:rsidRPr="00EA0CAE">
        <w:t>/ partner</w:t>
      </w:r>
      <w:r>
        <w:t>a</w:t>
      </w:r>
      <w:r w:rsidRPr="00EA0CAE">
        <w:t>/nosi</w:t>
      </w:r>
      <w:r>
        <w:t>o</w:t>
      </w:r>
      <w:r w:rsidRPr="00EA0CAE">
        <w:t>c</w:t>
      </w:r>
      <w:r>
        <w:t>a</w:t>
      </w:r>
      <w:r w:rsidRPr="00EA0CAE">
        <w:t xml:space="preserve"> prava građenja</w:t>
      </w:r>
      <w:r>
        <w:t>.</w:t>
      </w:r>
    </w:p>
    <w:p w14:paraId="04ED14D1" w14:textId="4830ADBE" w:rsidR="00EA0CAE" w:rsidRDefault="00EA0CAE" w:rsidP="00D45DF3">
      <w:pPr>
        <w:jc w:val="both"/>
      </w:pPr>
      <w:r>
        <w:t xml:space="preserve">Nakon isteka ugovora o </w:t>
      </w:r>
      <w:r w:rsidRPr="00EA0CAE">
        <w:t>dodjeli prava građenja</w:t>
      </w:r>
      <w:r>
        <w:t xml:space="preserve">, izabranom nosiocu prava građenja će biti omogućeno da sa Gradom Zenica eventualno dogovori nastavak saradnje, po prinicipu upravljanja objektom uz </w:t>
      </w:r>
      <w:r w:rsidR="007F2040">
        <w:t xml:space="preserve">adekvatnu </w:t>
      </w:r>
      <w:r>
        <w:t>naknadu, što bi bilo naknadno dogovoreno.</w:t>
      </w:r>
    </w:p>
    <w:p w14:paraId="04FF432D" w14:textId="77777777" w:rsidR="004B23AC" w:rsidRDefault="004B23AC" w:rsidP="004B23AC"/>
    <w:p w14:paraId="4FC0D0B1" w14:textId="1FE76B1D" w:rsidR="004B23AC" w:rsidRPr="007F2040" w:rsidRDefault="004B23AC" w:rsidP="004B23AC">
      <w:r w:rsidRPr="007F2040">
        <w:t>KRATAK OPIS PARTNERSTVA</w:t>
      </w:r>
    </w:p>
    <w:p w14:paraId="3312EABF" w14:textId="5FCA248F" w:rsidR="004B23AC" w:rsidRPr="00D45DF3" w:rsidRDefault="00540C73" w:rsidP="00D45DF3">
      <w:pPr>
        <w:jc w:val="both"/>
      </w:pPr>
      <w:bookmarkStart w:id="2" w:name="_Hlk79500161"/>
      <w:r w:rsidRPr="00D45DF3">
        <w:t>Invest</w:t>
      </w:r>
      <w:r w:rsidR="00A54804">
        <w:t>it</w:t>
      </w:r>
      <w:r w:rsidRPr="00D45DF3">
        <w:t>or/partner/nosilac prava građenja</w:t>
      </w:r>
      <w:bookmarkEnd w:id="2"/>
      <w:r w:rsidRPr="00D45DF3">
        <w:t xml:space="preserve">, koji bi bio odabran na javnom otvorenom </w:t>
      </w:r>
      <w:r w:rsidR="001D5610">
        <w:t>natječaju</w:t>
      </w:r>
      <w:r w:rsidRPr="00D45DF3">
        <w:t xml:space="preserve">, imao bi obavezu da projektuje, finansira rekonstrukciju/modernizaciju/gradnju objekta/kompleksa, upravlja i održava objekat </w:t>
      </w:r>
      <w:r w:rsidR="001D5610">
        <w:t>duži</w:t>
      </w:r>
      <w:r w:rsidRPr="00D45DF3">
        <w:t xml:space="preserve"> vremenski period nakon čega bi bio obavezan da rekonstruisani objekat/kompleks vrati Gradu Zenica u vlasništvo (DBOT aranžman, gdje investitor ima obavezu projektovanja, izgradnje, upravljanja objektom/kompleksom koji nakon isteka aranžmana vraća u vlasništvo Grada</w:t>
      </w:r>
      <w:r w:rsidR="00B25B14">
        <w:t>)</w:t>
      </w:r>
      <w:r w:rsidRPr="00D45DF3">
        <w:t>.</w:t>
      </w:r>
    </w:p>
    <w:p w14:paraId="3DB10BA7" w14:textId="5DD38A8F" w:rsidR="00540C73" w:rsidRPr="00D45DF3" w:rsidRDefault="00540C73" w:rsidP="00D45DF3">
      <w:pPr>
        <w:jc w:val="both"/>
      </w:pPr>
      <w:r w:rsidRPr="00D45DF3">
        <w:t>Finansijska obaveza investitora/partnera/nosioca prava građenja je da nakon potpisa ugovora o osnivanju prava građenja uplati jednokratni iznos naknade za osnivanje prava građenja u gradski budžet, ima</w:t>
      </w:r>
      <w:r w:rsidR="001D5610">
        <w:t>ti će</w:t>
      </w:r>
      <w:r w:rsidRPr="00D45DF3">
        <w:t xml:space="preserve"> obavezu plaćanja godišnje naknade za osnovano pravo građenja</w:t>
      </w:r>
      <w:r w:rsidR="001D5610">
        <w:t xml:space="preserve">, a </w:t>
      </w:r>
      <w:r w:rsidRPr="00D45DF3">
        <w:t xml:space="preserve">nakon otplate kompletne investicije, do isteka ugovora o osnivanju prava građenja. Iznos jednokratne naknade i godišnje naknade za osnovano pravo građenja će biti određeni u sklopu javnog natječaja prilikom izbora partnera, </w:t>
      </w:r>
      <w:r w:rsidR="00B25B14">
        <w:t xml:space="preserve">zavisno od </w:t>
      </w:r>
      <w:r w:rsidR="00EA0CAE" w:rsidRPr="00D45DF3">
        <w:t>iznos</w:t>
      </w:r>
      <w:r w:rsidR="00B25B14">
        <w:t>a</w:t>
      </w:r>
      <w:r w:rsidR="00EA0CAE" w:rsidRPr="00D45DF3">
        <w:t xml:space="preserve"> koje</w:t>
      </w:r>
      <w:r w:rsidRPr="00D45DF3">
        <w:t xml:space="preserve"> će najbolji ponuđač ponuditi u svojoj</w:t>
      </w:r>
      <w:r w:rsidR="00EA0CAE" w:rsidRPr="00D45DF3">
        <w:t xml:space="preserve"> aplikaciji/ponudi za dodjelu ugovora.</w:t>
      </w:r>
    </w:p>
    <w:p w14:paraId="14355000" w14:textId="33BEB671" w:rsidR="00EA0CAE" w:rsidRPr="00D45DF3" w:rsidRDefault="00EA0CAE" w:rsidP="00D45DF3">
      <w:pPr>
        <w:jc w:val="both"/>
      </w:pPr>
      <w:r w:rsidRPr="00D45DF3">
        <w:t xml:space="preserve">Interes Grada Zenica </w:t>
      </w:r>
      <w:bookmarkStart w:id="3" w:name="_Hlk79500505"/>
      <w:r w:rsidRPr="00D45DF3">
        <w:t xml:space="preserve">u partnerstvu se odražava u </w:t>
      </w:r>
      <w:bookmarkEnd w:id="3"/>
      <w:r w:rsidRPr="00D45DF3">
        <w:t>rekonstrukciji i modernizaciji dvorane, čime bi se poboljšala postojeća sportska infrastruktura, devastiranom sportskom objektu b</w:t>
      </w:r>
      <w:r w:rsidR="001D5610">
        <w:t>iće</w:t>
      </w:r>
      <w:r w:rsidR="00031587" w:rsidRPr="00D45DF3">
        <w:t xml:space="preserve"> </w:t>
      </w:r>
      <w:r w:rsidRPr="00D45DF3">
        <w:t>vraćen</w:t>
      </w:r>
      <w:r w:rsidR="001D5610">
        <w:t>a</w:t>
      </w:r>
      <w:r w:rsidRPr="00D45DF3">
        <w:t xml:space="preserve"> nekadašnj</w:t>
      </w:r>
      <w:r w:rsidR="001D5610">
        <w:t>a</w:t>
      </w:r>
      <w:r w:rsidRPr="00D45DF3">
        <w:t xml:space="preserve"> funkcija, te bi se promijenile i uljepšale postojeće prostorne vizure.</w:t>
      </w:r>
    </w:p>
    <w:p w14:paraId="1DD018AB" w14:textId="3669CCAA" w:rsidR="00031587" w:rsidRPr="00D45DF3" w:rsidRDefault="00031587" w:rsidP="00D45DF3">
      <w:pPr>
        <w:jc w:val="both"/>
      </w:pPr>
      <w:r w:rsidRPr="00D45DF3">
        <w:t>Interes potencijalnog investitora u partnerstvu se odražava u prihod</w:t>
      </w:r>
      <w:r w:rsidR="00B25B14">
        <w:t>im</w:t>
      </w:r>
      <w:r w:rsidRPr="00D45DF3">
        <w:t>a od ostvarenih rezultata u domaćim i međunarodnim takmičenjima za sportske škole ili klubove koji koriste objekat/kompleks, u stvaranju preduslova da se omogući razvoj i napredak sportskih talenata koji će svojim budućim angažmanom/transferom omogućiti profit i dodatne prihode vlasnicima sportskih klubova ili sportskih škola, prihode od marketinga i zajedničkih aktivnosti na promociji razvoja sporta, prihodi od najma prostora za rekreativno bavljenje sportom, prihodi od pomoćnih i servisnih sadržaja koje će koristiti sportisti, ali i drugi građani Zenice.</w:t>
      </w:r>
    </w:p>
    <w:p w14:paraId="2933269B" w14:textId="77777777" w:rsidR="00031587" w:rsidRDefault="00031587" w:rsidP="004B23AC">
      <w:pPr>
        <w:rPr>
          <w:color w:val="FF0000"/>
        </w:rPr>
      </w:pPr>
    </w:p>
    <w:p w14:paraId="4748A9E4" w14:textId="49AA7535" w:rsidR="00031587" w:rsidRPr="00B25B14" w:rsidRDefault="004B23AC" w:rsidP="004B23AC">
      <w:r w:rsidRPr="00B25B14">
        <w:t>PRAVO UČESTVOVANJA</w:t>
      </w:r>
    </w:p>
    <w:p w14:paraId="22D1316B" w14:textId="77777777" w:rsidR="004B23AC" w:rsidRPr="00D45DF3" w:rsidRDefault="004B23AC" w:rsidP="00D45DF3">
      <w:pPr>
        <w:jc w:val="both"/>
      </w:pPr>
      <w:r w:rsidRPr="00D45DF3">
        <w:t>Pravo učešća na ovom Javnom pozivu imaju domaća ili strana pravna i fizička lica koja dostave pismo namjere, koje treba da sadrži:</w:t>
      </w:r>
    </w:p>
    <w:p w14:paraId="4E618C45" w14:textId="6C0A1ACB" w:rsidR="004B23AC" w:rsidRPr="00D45DF3" w:rsidRDefault="00031587" w:rsidP="00D45DF3">
      <w:pPr>
        <w:jc w:val="both"/>
      </w:pPr>
      <w:r w:rsidRPr="00D45DF3">
        <w:t>a.</w:t>
      </w:r>
      <w:r w:rsidRPr="00D45DF3">
        <w:tab/>
        <w:t xml:space="preserve">naziv </w:t>
      </w:r>
      <w:r w:rsidR="004B23AC" w:rsidRPr="00D45DF3">
        <w:t xml:space="preserve">zainteresiranih domaćih ili stranih pravnih </w:t>
      </w:r>
      <w:r w:rsidRPr="00D45DF3">
        <w:t xml:space="preserve">lica </w:t>
      </w:r>
      <w:r w:rsidR="004B23AC" w:rsidRPr="00D45DF3">
        <w:t xml:space="preserve">ili </w:t>
      </w:r>
      <w:r w:rsidRPr="00D45DF3">
        <w:t xml:space="preserve">ime i prezime </w:t>
      </w:r>
      <w:r w:rsidR="004B23AC" w:rsidRPr="00D45DF3">
        <w:t>fizičk</w:t>
      </w:r>
      <w:r w:rsidRPr="00D45DF3">
        <w:t>ih</w:t>
      </w:r>
      <w:r w:rsidR="004B23AC" w:rsidRPr="00D45DF3">
        <w:t xml:space="preserve"> lica sa kontakt podacima</w:t>
      </w:r>
      <w:r w:rsidRPr="00D45DF3">
        <w:t>,</w:t>
      </w:r>
    </w:p>
    <w:p w14:paraId="41781CC3" w14:textId="1E373716" w:rsidR="004B5152" w:rsidRDefault="00031587" w:rsidP="00D45DF3">
      <w:pPr>
        <w:jc w:val="both"/>
      </w:pPr>
      <w:r w:rsidRPr="00D45DF3">
        <w:t>b.</w:t>
      </w:r>
      <w:r w:rsidRPr="00D45DF3">
        <w:tab/>
        <w:t xml:space="preserve">opis </w:t>
      </w:r>
      <w:r w:rsidR="004B23AC" w:rsidRPr="00D45DF3">
        <w:t>koncept</w:t>
      </w:r>
      <w:r w:rsidRPr="00D45DF3">
        <w:t>a</w:t>
      </w:r>
      <w:r w:rsidR="004B23AC" w:rsidRPr="00D45DF3">
        <w:t xml:space="preserve"> </w:t>
      </w:r>
      <w:r w:rsidRPr="00D45DF3">
        <w:t>rekonstrukcije i modernizacije objekta</w:t>
      </w:r>
      <w:r w:rsidR="004B23AC" w:rsidRPr="00D45DF3">
        <w:t xml:space="preserve"> koji će sadržavati </w:t>
      </w:r>
      <w:r w:rsidRPr="00D45DF3">
        <w:t>opis rekons</w:t>
      </w:r>
      <w:r w:rsidR="006034B1" w:rsidRPr="00D45DF3">
        <w:t>t</w:t>
      </w:r>
      <w:r w:rsidRPr="00D45DF3">
        <w:t xml:space="preserve">rukcije, </w:t>
      </w:r>
      <w:r w:rsidR="004B5152">
        <w:t>kao i nivo tehničk</w:t>
      </w:r>
      <w:r w:rsidR="001D5610">
        <w:t>ih</w:t>
      </w:r>
      <w:r w:rsidR="004B5152">
        <w:t xml:space="preserve"> intervencija na objektu,</w:t>
      </w:r>
      <w:r w:rsidR="004B5152" w:rsidRPr="004B5152">
        <w:t xml:space="preserve"> kao i procjenu investicije,</w:t>
      </w:r>
    </w:p>
    <w:p w14:paraId="0F4F07F7" w14:textId="474917B1" w:rsidR="004B23AC" w:rsidRPr="00D45DF3" w:rsidRDefault="004B5152" w:rsidP="00D45DF3">
      <w:pPr>
        <w:jc w:val="both"/>
      </w:pPr>
      <w:r>
        <w:t>c.</w:t>
      </w:r>
      <w:r>
        <w:tab/>
      </w:r>
      <w:r w:rsidR="006034B1" w:rsidRPr="00D45DF3">
        <w:t xml:space="preserve">listu </w:t>
      </w:r>
      <w:r w:rsidR="00031587" w:rsidRPr="00D45DF3">
        <w:t>buduć</w:t>
      </w:r>
      <w:r w:rsidR="006034B1" w:rsidRPr="00D45DF3">
        <w:t>ih</w:t>
      </w:r>
      <w:r w:rsidR="00031587" w:rsidRPr="00D45DF3">
        <w:t xml:space="preserve"> sadržaj</w:t>
      </w:r>
      <w:r w:rsidR="006034B1" w:rsidRPr="00D45DF3">
        <w:t>a</w:t>
      </w:r>
      <w:r w:rsidR="00031587" w:rsidRPr="00D45DF3">
        <w:t xml:space="preserve"> koji bi bili smješteni u sklopu kompleksa, </w:t>
      </w:r>
      <w:r>
        <w:t>namjenu pojedinih prostora</w:t>
      </w:r>
      <w:r w:rsidR="001D5610">
        <w:t>,</w:t>
      </w:r>
      <w:r>
        <w:t xml:space="preserve"> odnosno djelatnost koja će se obavljati u kompleksu,</w:t>
      </w:r>
    </w:p>
    <w:p w14:paraId="5B372E31" w14:textId="4BD89D1F" w:rsidR="006034B1" w:rsidRPr="00D45DF3" w:rsidRDefault="004B5152" w:rsidP="00D45DF3">
      <w:pPr>
        <w:jc w:val="both"/>
      </w:pPr>
      <w:r>
        <w:t>d</w:t>
      </w:r>
      <w:r w:rsidR="006034B1" w:rsidRPr="00D45DF3">
        <w:t>.</w:t>
      </w:r>
      <w:r w:rsidR="006034B1" w:rsidRPr="00D45DF3">
        <w:tab/>
        <w:t>način finansiranja projekta (kredit, vlastita sredstva, udružena sredstva, kombinacija),</w:t>
      </w:r>
    </w:p>
    <w:p w14:paraId="02CCD4B5" w14:textId="5A1EACD4" w:rsidR="006034B1" w:rsidRPr="00D45DF3" w:rsidRDefault="004B5152" w:rsidP="00D45DF3">
      <w:pPr>
        <w:jc w:val="both"/>
      </w:pPr>
      <w:r>
        <w:t>e</w:t>
      </w:r>
      <w:r w:rsidR="006034B1" w:rsidRPr="00D45DF3">
        <w:t>.</w:t>
      </w:r>
      <w:r w:rsidR="006034B1" w:rsidRPr="00D45DF3">
        <w:tab/>
        <w:t>početak realizacije projekta kao i rok trajanja aktivnosti na rekonstrukciji i modernizaciji objekta/kompleksa (vremenski rok za stavljanje objekta u funkciju)</w:t>
      </w:r>
      <w:r w:rsidR="001D5610">
        <w:t>,</w:t>
      </w:r>
    </w:p>
    <w:p w14:paraId="29EC9533" w14:textId="19339A32" w:rsidR="006034B1" w:rsidRPr="00D45DF3" w:rsidRDefault="004B5152" w:rsidP="00D45DF3">
      <w:pPr>
        <w:jc w:val="both"/>
      </w:pPr>
      <w:r>
        <w:t>f</w:t>
      </w:r>
      <w:r w:rsidR="006034B1" w:rsidRPr="00D45DF3">
        <w:t>.</w:t>
      </w:r>
      <w:r w:rsidR="006034B1" w:rsidRPr="00D45DF3">
        <w:tab/>
        <w:t>očekivani rok trajanja ugovora o osnivanju prava građenja.</w:t>
      </w:r>
    </w:p>
    <w:p w14:paraId="7E32AB89" w14:textId="77777777" w:rsidR="006034B1" w:rsidRDefault="006034B1" w:rsidP="004B23AC">
      <w:pPr>
        <w:rPr>
          <w:color w:val="FF0000"/>
        </w:rPr>
      </w:pPr>
    </w:p>
    <w:p w14:paraId="1A5DC7B4" w14:textId="48AF0A80" w:rsidR="004B23AC" w:rsidRPr="006034B1" w:rsidRDefault="004B23AC" w:rsidP="004B23AC">
      <w:r w:rsidRPr="006034B1">
        <w:t>DODATNE INFORMACIJE</w:t>
      </w:r>
    </w:p>
    <w:p w14:paraId="48F5DFEB" w14:textId="55720F06" w:rsidR="004B23AC" w:rsidRPr="001D5610" w:rsidRDefault="004B23AC" w:rsidP="00D45DF3">
      <w:pPr>
        <w:jc w:val="both"/>
      </w:pPr>
      <w:r w:rsidRPr="001D5610">
        <w:t xml:space="preserve">Javni poziv </w:t>
      </w:r>
      <w:r w:rsidR="006034B1" w:rsidRPr="001D5610">
        <w:t>j</w:t>
      </w:r>
      <w:r w:rsidRPr="001D5610">
        <w:t xml:space="preserve">e </w:t>
      </w:r>
      <w:r w:rsidR="006034B1" w:rsidRPr="001D5610">
        <w:t>o</w:t>
      </w:r>
      <w:r w:rsidRPr="001D5610">
        <w:t xml:space="preserve">bjavljen na službenoj web stranici </w:t>
      </w:r>
      <w:r w:rsidR="006034B1" w:rsidRPr="001D5610">
        <w:t>grada i u lokalnim sredstvima informisanja</w:t>
      </w:r>
      <w:r w:rsidR="001D5610" w:rsidRPr="001D5610">
        <w:t>.</w:t>
      </w:r>
    </w:p>
    <w:p w14:paraId="4D7B3064" w14:textId="7535E39B" w:rsidR="004B23AC" w:rsidRPr="00D45DF3" w:rsidRDefault="004B23AC" w:rsidP="00D45DF3">
      <w:pPr>
        <w:jc w:val="both"/>
      </w:pPr>
      <w:r w:rsidRPr="00D45DF3">
        <w:t>Pisma namjere</w:t>
      </w:r>
      <w:r w:rsidR="006034B1" w:rsidRPr="00D45DF3">
        <w:t>/interesa</w:t>
      </w:r>
      <w:r w:rsidRPr="00D45DF3">
        <w:t xml:space="preserve"> se mogu </w:t>
      </w:r>
      <w:r w:rsidR="006034B1" w:rsidRPr="00D45DF3">
        <w:t>dostaviti</w:t>
      </w:r>
      <w:r w:rsidRPr="00D45DF3">
        <w:t xml:space="preserve"> </w:t>
      </w:r>
      <w:r w:rsidR="006034B1" w:rsidRPr="00D45DF3">
        <w:t xml:space="preserve">na Protokol Grada </w:t>
      </w:r>
      <w:r w:rsidRPr="00D45DF3">
        <w:t>u roku od 30 dana od dana objavljivanja ovog Javnog poziva, lično ili putem pošte, u zatvorenoj koverti</w:t>
      </w:r>
      <w:r w:rsidR="006034B1" w:rsidRPr="00D45DF3">
        <w:t>,</w:t>
      </w:r>
      <w:r w:rsidRPr="00D45DF3">
        <w:t xml:space="preserve"> sa naznakom “Prijava za Javni poziv za iskazivanje interesa za partnerstvo </w:t>
      </w:r>
      <w:r w:rsidR="006034B1" w:rsidRPr="00D45DF3">
        <w:t>za rekonstrukciju i modernizaciju rukometnog stadiona „Papirna“ Zenica</w:t>
      </w:r>
      <w:r w:rsidRPr="00D45DF3">
        <w:t>”</w:t>
      </w:r>
      <w:r w:rsidR="001D5610">
        <w:t>,</w:t>
      </w:r>
      <w:r w:rsidRPr="00D45DF3">
        <w:t xml:space="preserve"> na adresu </w:t>
      </w:r>
      <w:r w:rsidR="006034B1" w:rsidRPr="00D45DF3">
        <w:t>Trg BiH 6</w:t>
      </w:r>
      <w:r w:rsidRPr="00D45DF3">
        <w:t>, 7</w:t>
      </w:r>
      <w:r w:rsidR="006034B1" w:rsidRPr="00D45DF3">
        <w:t xml:space="preserve">2 </w:t>
      </w:r>
      <w:r w:rsidRPr="00D45DF3">
        <w:t xml:space="preserve">000 </w:t>
      </w:r>
      <w:r w:rsidR="006034B1" w:rsidRPr="00D45DF3">
        <w:t>Zenica</w:t>
      </w:r>
      <w:r w:rsidRPr="00D45DF3">
        <w:t>.</w:t>
      </w:r>
    </w:p>
    <w:p w14:paraId="4C9A2880" w14:textId="77777777" w:rsidR="00B25B14" w:rsidRDefault="00B25B14" w:rsidP="00D45DF3">
      <w:pPr>
        <w:jc w:val="both"/>
      </w:pPr>
    </w:p>
    <w:p w14:paraId="315E4BCA" w14:textId="343C60A0" w:rsidR="004B23AC" w:rsidRPr="00D45DF3" w:rsidRDefault="004B23AC" w:rsidP="00D45DF3">
      <w:pPr>
        <w:jc w:val="both"/>
      </w:pPr>
      <w:r w:rsidRPr="00D45DF3">
        <w:t>Za sva dodatna pojašnjenja u vezi sa ovim Javnim pozivom, zainteresiran</w:t>
      </w:r>
      <w:r w:rsidR="00B25B14">
        <w:t>i</w:t>
      </w:r>
      <w:r w:rsidRPr="00D45DF3">
        <w:t xml:space="preserve"> informacije mogu dobiti kod kontakt osob</w:t>
      </w:r>
      <w:r w:rsidR="00B25B14">
        <w:t>e</w:t>
      </w:r>
      <w:r w:rsidRPr="00D45DF3">
        <w:t>:</w:t>
      </w:r>
    </w:p>
    <w:p w14:paraId="34D00D3E" w14:textId="6C3377F5" w:rsidR="004B23AC" w:rsidRPr="0076201B" w:rsidRDefault="0076201B" w:rsidP="00D45DF3">
      <w:pPr>
        <w:jc w:val="both"/>
      </w:pPr>
      <w:r w:rsidRPr="0076201B">
        <w:t>Mirsad Heleg, Savjetnik Gradonačelnika za komunalne djelatnosti i infrastrukturu</w:t>
      </w:r>
    </w:p>
    <w:p w14:paraId="1FFC1B79" w14:textId="77777777" w:rsidR="0076201B" w:rsidRPr="0076201B" w:rsidRDefault="0076201B" w:rsidP="00D45DF3">
      <w:pPr>
        <w:jc w:val="both"/>
        <w:rPr>
          <w:vanish/>
        </w:rPr>
      </w:pPr>
    </w:p>
    <w:p w14:paraId="2C98DDD0" w14:textId="42B46A47" w:rsidR="004B23AC" w:rsidRPr="0076201B" w:rsidRDefault="00B25B14" w:rsidP="00D45DF3">
      <w:pPr>
        <w:jc w:val="both"/>
      </w:pPr>
      <w:r w:rsidRPr="0076201B">
        <w:t>Email:</w:t>
      </w:r>
      <w:r w:rsidRPr="0076201B">
        <w:tab/>
      </w:r>
      <w:r w:rsidRPr="0076201B">
        <w:tab/>
      </w:r>
      <w:r w:rsidRPr="0076201B">
        <w:tab/>
      </w:r>
      <w:r w:rsidR="0076201B" w:rsidRPr="0076201B">
        <w:t>mirsad.heleg</w:t>
      </w:r>
      <w:r w:rsidR="0076201B" w:rsidRPr="0076201B">
        <w:rPr>
          <w:rFonts w:cstheme="minorHAnsi"/>
        </w:rPr>
        <w:t>@</w:t>
      </w:r>
      <w:r w:rsidR="0076201B" w:rsidRPr="0076201B">
        <w:t>zenica.ba</w:t>
      </w:r>
    </w:p>
    <w:p w14:paraId="5CF617BF" w14:textId="262C7045" w:rsidR="004B23AC" w:rsidRPr="0076201B" w:rsidRDefault="004B23AC" w:rsidP="00D45DF3">
      <w:pPr>
        <w:jc w:val="both"/>
      </w:pPr>
      <w:r w:rsidRPr="0076201B">
        <w:t xml:space="preserve">Kontakt telefon: </w:t>
      </w:r>
      <w:r w:rsidR="00B25B14" w:rsidRPr="0076201B">
        <w:tab/>
      </w:r>
      <w:r w:rsidR="0076201B" w:rsidRPr="0076201B">
        <w:t>+387 32 447 752</w:t>
      </w:r>
    </w:p>
    <w:p w14:paraId="6B2D6EBE" w14:textId="48FE4EC8" w:rsidR="004B5152" w:rsidRDefault="004B5152" w:rsidP="00D45DF3">
      <w:pPr>
        <w:jc w:val="both"/>
      </w:pPr>
    </w:p>
    <w:sectPr w:rsidR="004B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AC"/>
    <w:rsid w:val="00031587"/>
    <w:rsid w:val="001A3538"/>
    <w:rsid w:val="001D5610"/>
    <w:rsid w:val="004B23AC"/>
    <w:rsid w:val="004B5152"/>
    <w:rsid w:val="004E5925"/>
    <w:rsid w:val="004F25E8"/>
    <w:rsid w:val="00540C73"/>
    <w:rsid w:val="006034B1"/>
    <w:rsid w:val="0076201B"/>
    <w:rsid w:val="00797340"/>
    <w:rsid w:val="007F2040"/>
    <w:rsid w:val="0089213A"/>
    <w:rsid w:val="008A1D06"/>
    <w:rsid w:val="008C4D3C"/>
    <w:rsid w:val="009E54E4"/>
    <w:rsid w:val="00A54804"/>
    <w:rsid w:val="00B25B14"/>
    <w:rsid w:val="00B435F3"/>
    <w:rsid w:val="00BD4A09"/>
    <w:rsid w:val="00D45DF3"/>
    <w:rsid w:val="00D63ABC"/>
    <w:rsid w:val="00D80996"/>
    <w:rsid w:val="00E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1F1C"/>
  <w15:chartTrackingRefBased/>
  <w15:docId w15:val="{6606BAC8-4C1F-4677-A59F-7243F41A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 Heleg</dc:creator>
  <cp:keywords/>
  <dc:description/>
  <cp:lastModifiedBy>Mirsad Heleg</cp:lastModifiedBy>
  <cp:revision>4</cp:revision>
  <cp:lastPrinted>2021-09-06T08:55:00Z</cp:lastPrinted>
  <dcterms:created xsi:type="dcterms:W3CDTF">2021-08-23T12:33:00Z</dcterms:created>
  <dcterms:modified xsi:type="dcterms:W3CDTF">2021-09-06T08:55:00Z</dcterms:modified>
</cp:coreProperties>
</file>