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E606D" w14:textId="77777777" w:rsidR="00672F01" w:rsidRDefault="00672F01" w:rsidP="001659E7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14:paraId="0BF5EA6D" w14:textId="77777777" w:rsidR="00672F01" w:rsidRDefault="00672F01" w:rsidP="001659E7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14:paraId="742F0D3E" w14:textId="77777777" w:rsidR="00672F01" w:rsidRDefault="00672F01" w:rsidP="001659E7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14:paraId="6C023479" w14:textId="243D4811" w:rsidR="001659E7" w:rsidRPr="001659E7" w:rsidRDefault="001659E7" w:rsidP="001659E7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Broj:  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</w:rPr>
        <w:t>02-11-15580-</w:t>
      </w:r>
      <w:r w:rsidR="00E507B4">
        <w:rPr>
          <w:rFonts w:ascii="Times New Roman" w:eastAsia="Times New Roman" w:hAnsi="Times New Roman" w:cs="Times New Roman"/>
          <w:sz w:val="24"/>
          <w:szCs w:val="24"/>
        </w:rPr>
        <w:t>2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</w:rPr>
        <w:t>/20</w:t>
      </w:r>
    </w:p>
    <w:p w14:paraId="2BA3FBF8" w14:textId="47B19017" w:rsidR="001659E7" w:rsidRDefault="001659E7" w:rsidP="001659E7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sz w:val="24"/>
          <w:szCs w:val="24"/>
        </w:rPr>
        <w:t>Zenica,</w:t>
      </w:r>
      <w:r w:rsidR="00E507B4">
        <w:rPr>
          <w:rFonts w:ascii="Times New Roman" w:eastAsia="Times New Roman" w:hAnsi="Times New Roman" w:cs="Times New Roman"/>
          <w:sz w:val="24"/>
          <w:szCs w:val="24"/>
        </w:rPr>
        <w:t>: 21</w:t>
      </w:r>
      <w:r w:rsidR="002F7011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B771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>.2020. godine</w:t>
      </w:r>
    </w:p>
    <w:p w14:paraId="4C1C05D3" w14:textId="77777777" w:rsidR="00672F01" w:rsidRPr="001659E7" w:rsidRDefault="00672F01" w:rsidP="001659E7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</w:rPr>
      </w:pPr>
    </w:p>
    <w:p w14:paraId="4D06363B" w14:textId="77777777" w:rsidR="001659E7" w:rsidRPr="001659E7" w:rsidRDefault="001659E7" w:rsidP="001659E7">
      <w:pPr>
        <w:spacing w:after="0" w:line="240" w:lineRule="auto"/>
        <w:ind w:left="-900" w:right="43"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025B46CF" w14:textId="77777777" w:rsidR="001659E7" w:rsidRDefault="001659E7" w:rsidP="00672F01">
      <w:pPr>
        <w:spacing w:after="0" w:line="240" w:lineRule="auto"/>
        <w:ind w:left="-18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Na osnovu člana 70. stav 3. Zakona o javnim nabavkama BiH («Službeni glasnik BiH», broj: 39/14), na prijedlog Službe kabineta Gradonačelnika, Gradonačelnik grada Zenica donosi: </w:t>
      </w:r>
    </w:p>
    <w:p w14:paraId="3DF3CBCB" w14:textId="77777777" w:rsidR="00364879" w:rsidRPr="001659E7" w:rsidRDefault="00364879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31BB31" w14:textId="77777777" w:rsidR="001659E7" w:rsidRPr="001659E7" w:rsidRDefault="001659E7" w:rsidP="001659E7">
      <w:pPr>
        <w:spacing w:after="0" w:line="240" w:lineRule="auto"/>
        <w:ind w:left="-180" w:right="4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O D L U K U </w:t>
      </w:r>
    </w:p>
    <w:p w14:paraId="7D36A2B6" w14:textId="438DC0E6" w:rsidR="009E228B" w:rsidRPr="00B27B55" w:rsidRDefault="001659E7" w:rsidP="005B77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bs-Latn-BA"/>
        </w:rPr>
      </w:pPr>
      <w:r w:rsidRPr="001659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o izboru najpovoljnijeg ponuđača </w:t>
      </w:r>
      <w:r w:rsidRPr="00B27B55">
        <w:rPr>
          <w:rFonts w:ascii="Times New Roman" w:eastAsia="Times New Roman" w:hAnsi="Times New Roman" w:cs="Times New Roman"/>
          <w:b/>
          <w:i/>
          <w:sz w:val="24"/>
          <w:szCs w:val="24"/>
        </w:rPr>
        <w:t>za</w:t>
      </w:r>
      <w:r w:rsidR="009272F5" w:rsidRPr="00B27B55">
        <w:rPr>
          <w:rFonts w:ascii="Times New Roman" w:hAnsi="Times New Roman" w:cs="Times New Roman"/>
          <w:b/>
          <w:i/>
          <w:sz w:val="24"/>
          <w:szCs w:val="24"/>
          <w:lang w:val="bs-Latn-BA"/>
        </w:rPr>
        <w:t xml:space="preserve"> </w:t>
      </w:r>
      <w:r w:rsidR="00E507B4" w:rsidRPr="00E507B4">
        <w:rPr>
          <w:rFonts w:ascii="Times New Roman" w:hAnsi="Times New Roman" w:cs="Times New Roman"/>
          <w:b/>
          <w:i/>
          <w:sz w:val="24"/>
          <w:szCs w:val="24"/>
          <w:lang w:val="bs-Latn-BA"/>
        </w:rPr>
        <w:t>asfaltiranje puta za selo Konjevići, MZ Pojske (LOT 1)</w:t>
      </w:r>
    </w:p>
    <w:p w14:paraId="04C88D20" w14:textId="4CDE0915" w:rsidR="009272F5" w:rsidRDefault="009272F5" w:rsidP="00927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41E03F7" w14:textId="0B9B7FFC" w:rsidR="001659E7" w:rsidRDefault="001659E7" w:rsidP="002F7011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Po provedenom otvorenom postupku za </w:t>
      </w:r>
      <w:r w:rsidR="00E507B4">
        <w:rPr>
          <w:rFonts w:ascii="Times New Roman" w:eastAsia="Times New Roman" w:hAnsi="Times New Roman" w:cs="Times New Roman"/>
          <w:sz w:val="24"/>
          <w:szCs w:val="24"/>
        </w:rPr>
        <w:t xml:space="preserve">sanaciju i asfaltiranje putnih pravaca X, 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</w:rPr>
        <w:t xml:space="preserve">asfaltiranje puta za selo Konjevići, MZ Pojske (LOT 1) 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objavljenog na portalu javnih nabavki, broj: </w:t>
      </w:r>
      <w:r w:rsidR="00E507B4" w:rsidRPr="00E507B4">
        <w:rPr>
          <w:rFonts w:ascii="Times New Roman" w:hAnsi="Times New Roman" w:cs="Times New Roman"/>
          <w:sz w:val="24"/>
          <w:szCs w:val="24"/>
          <w:lang w:val="bs-Latn-BA"/>
        </w:rPr>
        <w:t>135</w:t>
      </w:r>
      <w:r w:rsidR="00E507B4">
        <w:rPr>
          <w:rFonts w:ascii="Times New Roman" w:hAnsi="Times New Roman" w:cs="Times New Roman"/>
          <w:sz w:val="24"/>
          <w:szCs w:val="24"/>
          <w:lang w:val="bs-Latn-BA"/>
        </w:rPr>
        <w:t xml:space="preserve">5-1-3-292-3-125/20 </w:t>
      </w:r>
      <w:r w:rsidRPr="00957C04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E507B4">
        <w:rPr>
          <w:rFonts w:ascii="Times New Roman" w:eastAsia="Times New Roman" w:hAnsi="Times New Roman" w:cs="Times New Roman"/>
          <w:sz w:val="24"/>
          <w:szCs w:val="24"/>
        </w:rPr>
        <w:t>13.08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.2020. godine i u Službenom glasniku broj: </w:t>
      </w:r>
      <w:r w:rsidR="00E507B4">
        <w:rPr>
          <w:rFonts w:ascii="Times New Roman" w:eastAsia="Times New Roman" w:hAnsi="Times New Roman" w:cs="Times New Roman"/>
          <w:sz w:val="24"/>
          <w:szCs w:val="24"/>
        </w:rPr>
        <w:t xml:space="preserve">52/20 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E507B4">
        <w:rPr>
          <w:rFonts w:ascii="Times New Roman" w:eastAsia="Times New Roman" w:hAnsi="Times New Roman" w:cs="Times New Roman"/>
          <w:sz w:val="24"/>
          <w:szCs w:val="24"/>
        </w:rPr>
        <w:t>21.08</w:t>
      </w:r>
      <w:r w:rsidR="002F70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>2020. godine, za najpovoljnijeg ponuđača izabran je:</w:t>
      </w:r>
    </w:p>
    <w:p w14:paraId="36A314DF" w14:textId="77777777" w:rsidR="00E507B4" w:rsidRPr="001659E7" w:rsidRDefault="00E507B4" w:rsidP="002F7011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8ADDCB" w14:textId="7375E7D0" w:rsidR="001659E7" w:rsidRDefault="001659E7" w:rsidP="001659E7">
      <w:pPr>
        <w:spacing w:after="0" w:line="240" w:lineRule="auto"/>
        <w:ind w:left="502"/>
        <w:rPr>
          <w:rFonts w:ascii="Times New Roman" w:eastAsia="Times New Roman" w:hAnsi="Times New Roman" w:cs="Times New Roman"/>
          <w:sz w:val="24"/>
          <w:szCs w:val="24"/>
        </w:rPr>
      </w:pPr>
    </w:p>
    <w:p w14:paraId="5F9D4EC5" w14:textId="1CB90543" w:rsidR="00364879" w:rsidRDefault="00E507B4" w:rsidP="00E507B4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07B4">
        <w:rPr>
          <w:rFonts w:ascii="Times New Roman" w:eastAsia="Times New Roman" w:hAnsi="Times New Roman" w:cs="Times New Roman"/>
          <w:b/>
          <w:bCs/>
          <w:sz w:val="24"/>
          <w:szCs w:val="24"/>
        </w:rPr>
        <w:t>Konzorcij „KOMGRAD-ZE“ d.o.o. Zenica  i „ALMY TRANSPORT“ d.o.o. Zenica</w:t>
      </w:r>
    </w:p>
    <w:p w14:paraId="0DEFE8A2" w14:textId="77777777" w:rsidR="00BF426E" w:rsidRDefault="00BF426E" w:rsidP="00E507B4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E652BC" w14:textId="77777777" w:rsidR="00E507B4" w:rsidRPr="001659E7" w:rsidRDefault="00E507B4" w:rsidP="00E507B4">
      <w:pPr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ACD4D0" w14:textId="010BA419" w:rsidR="001659E7" w:rsidRDefault="001659E7" w:rsidP="00E507B4">
      <w:pPr>
        <w:spacing w:after="0" w:line="240" w:lineRule="auto"/>
        <w:ind w:left="-180" w:right="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b/>
          <w:sz w:val="24"/>
          <w:szCs w:val="24"/>
        </w:rPr>
        <w:t>O b r a z l o ž e nj e</w:t>
      </w:r>
    </w:p>
    <w:p w14:paraId="4CA3BA6E" w14:textId="77777777" w:rsidR="00A1597F" w:rsidRPr="001659E7" w:rsidRDefault="00A1597F" w:rsidP="00E507B4">
      <w:pPr>
        <w:spacing w:after="0" w:line="240" w:lineRule="auto"/>
        <w:ind w:left="-180" w:right="4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767427" w14:textId="7D96D3A9" w:rsidR="00364879" w:rsidRDefault="001659E7" w:rsidP="00E507B4">
      <w:p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Po provedenom otvorenom postupku za 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</w:rPr>
        <w:t>sanaciju i asfaltiranje putnih pravaca X, asfaltiranje puta za selo Konjevići, MZ Pojske (LOT 1)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, učestvovali su sljedeći ponuđači: </w:t>
      </w:r>
    </w:p>
    <w:p w14:paraId="027A03D5" w14:textId="77777777" w:rsidR="00E507B4" w:rsidRPr="00E507B4" w:rsidRDefault="00E507B4" w:rsidP="00E507B4">
      <w:pPr>
        <w:pStyle w:val="ListParagraph"/>
        <w:numPr>
          <w:ilvl w:val="0"/>
          <w:numId w:val="25"/>
        </w:num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7B4">
        <w:rPr>
          <w:rFonts w:ascii="Times New Roman" w:eastAsia="Times New Roman" w:hAnsi="Times New Roman" w:cs="Times New Roman"/>
          <w:sz w:val="24"/>
          <w:szCs w:val="24"/>
        </w:rPr>
        <w:t>Konzorcij „KOMGRAD-ZE“ d.o.o. Zenica  i „ALMY TRANSPORT“ d.o.o. Zenica</w:t>
      </w:r>
    </w:p>
    <w:p w14:paraId="1DF1BB07" w14:textId="2D8AB73F" w:rsidR="00E507B4" w:rsidRPr="00E507B4" w:rsidRDefault="00E507B4" w:rsidP="00E507B4">
      <w:pPr>
        <w:pStyle w:val="ListParagraph"/>
        <w:numPr>
          <w:ilvl w:val="0"/>
          <w:numId w:val="25"/>
        </w:num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7B4">
        <w:rPr>
          <w:rFonts w:ascii="Times New Roman" w:eastAsia="Times New Roman" w:hAnsi="Times New Roman" w:cs="Times New Roman"/>
          <w:sz w:val="24"/>
          <w:szCs w:val="24"/>
        </w:rPr>
        <w:t>„MUŠINB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EGOVIĆ GRADNJA“ d.o.o. Visoko  </w:t>
      </w:r>
    </w:p>
    <w:p w14:paraId="5DA0BB4F" w14:textId="77777777" w:rsidR="00E507B4" w:rsidRPr="00E507B4" w:rsidRDefault="00E507B4" w:rsidP="00E507B4">
      <w:pPr>
        <w:pStyle w:val="ListParagraph"/>
        <w:numPr>
          <w:ilvl w:val="0"/>
          <w:numId w:val="25"/>
        </w:num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7B4">
        <w:rPr>
          <w:rFonts w:ascii="Times New Roman" w:eastAsia="Times New Roman" w:hAnsi="Times New Roman" w:cs="Times New Roman"/>
          <w:sz w:val="24"/>
          <w:szCs w:val="24"/>
        </w:rPr>
        <w:t>"MGV GRADNJA" d.o.o. Zavidovići</w:t>
      </w:r>
    </w:p>
    <w:p w14:paraId="7A3EA647" w14:textId="77777777" w:rsidR="00E507B4" w:rsidRPr="00E507B4" w:rsidRDefault="00E507B4" w:rsidP="00E507B4">
      <w:pPr>
        <w:pStyle w:val="ListParagraph"/>
        <w:numPr>
          <w:ilvl w:val="0"/>
          <w:numId w:val="25"/>
        </w:num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7B4">
        <w:rPr>
          <w:rFonts w:ascii="Times New Roman" w:eastAsia="Times New Roman" w:hAnsi="Times New Roman" w:cs="Times New Roman"/>
          <w:sz w:val="24"/>
          <w:szCs w:val="24"/>
        </w:rPr>
        <w:t>„JATA GROUP“ d.o.o. Srebrenik</w:t>
      </w:r>
    </w:p>
    <w:p w14:paraId="507DF72A" w14:textId="77777777" w:rsidR="00E507B4" w:rsidRPr="00E507B4" w:rsidRDefault="00E507B4" w:rsidP="00E507B4">
      <w:pPr>
        <w:pStyle w:val="ListParagraph"/>
        <w:numPr>
          <w:ilvl w:val="0"/>
          <w:numId w:val="25"/>
        </w:num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7B4">
        <w:rPr>
          <w:rFonts w:ascii="Times New Roman" w:eastAsia="Times New Roman" w:hAnsi="Times New Roman" w:cs="Times New Roman"/>
          <w:sz w:val="24"/>
          <w:szCs w:val="24"/>
        </w:rPr>
        <w:t>„ŠPIC BETON“ d.o.o. Zenica</w:t>
      </w:r>
    </w:p>
    <w:p w14:paraId="0B7FEC63" w14:textId="77777777" w:rsidR="00E507B4" w:rsidRPr="00E507B4" w:rsidRDefault="00E507B4" w:rsidP="00E507B4">
      <w:pPr>
        <w:pStyle w:val="ListParagraph"/>
        <w:numPr>
          <w:ilvl w:val="0"/>
          <w:numId w:val="25"/>
        </w:num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7B4">
        <w:rPr>
          <w:rFonts w:ascii="Times New Roman" w:eastAsia="Times New Roman" w:hAnsi="Times New Roman" w:cs="Times New Roman"/>
          <w:sz w:val="24"/>
          <w:szCs w:val="24"/>
        </w:rPr>
        <w:t xml:space="preserve">„TUZLIĆ“ d.o.o. Breza       </w:t>
      </w:r>
    </w:p>
    <w:p w14:paraId="459C5B8B" w14:textId="77777777" w:rsidR="00E507B4" w:rsidRPr="00E507B4" w:rsidRDefault="00E507B4" w:rsidP="00E507B4">
      <w:pPr>
        <w:pStyle w:val="ListParagraph"/>
        <w:numPr>
          <w:ilvl w:val="0"/>
          <w:numId w:val="25"/>
        </w:num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7B4">
        <w:rPr>
          <w:rFonts w:ascii="Times New Roman" w:eastAsia="Times New Roman" w:hAnsi="Times New Roman" w:cs="Times New Roman"/>
          <w:sz w:val="24"/>
          <w:szCs w:val="24"/>
        </w:rPr>
        <w:t>D.O.O. "GEO-PUT" Maglaj</w:t>
      </w:r>
    </w:p>
    <w:p w14:paraId="676C9C4D" w14:textId="1A70CB93" w:rsidR="005B771B" w:rsidRDefault="00E507B4" w:rsidP="00E507B4">
      <w:pPr>
        <w:pStyle w:val="ListParagraph"/>
        <w:numPr>
          <w:ilvl w:val="0"/>
          <w:numId w:val="25"/>
        </w:num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7B4">
        <w:rPr>
          <w:rFonts w:ascii="Times New Roman" w:eastAsia="Times New Roman" w:hAnsi="Times New Roman" w:cs="Times New Roman"/>
          <w:sz w:val="24"/>
          <w:szCs w:val="24"/>
        </w:rPr>
        <w:t>Konzorcij "ALMY" d.o.o. Zenica i "ALMY-GRADNJA" d.o.o. Zenica</w:t>
      </w:r>
    </w:p>
    <w:p w14:paraId="5800B755" w14:textId="77777777" w:rsidR="00E507B4" w:rsidRDefault="00E507B4" w:rsidP="00E507B4">
      <w:pPr>
        <w:pStyle w:val="ListParagraph"/>
        <w:tabs>
          <w:tab w:val="left" w:pos="540"/>
        </w:tabs>
        <w:spacing w:after="0" w:line="240" w:lineRule="auto"/>
        <w:ind w:left="36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9EC6CF" w14:textId="40B35B38" w:rsidR="00693A0C" w:rsidRDefault="001659E7" w:rsidP="001659E7">
      <w:p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Ponude </w:t>
      </w:r>
      <w:r w:rsidR="00672F01">
        <w:rPr>
          <w:rFonts w:ascii="Times New Roman" w:eastAsia="Times New Roman" w:hAnsi="Times New Roman" w:cs="Times New Roman"/>
          <w:sz w:val="24"/>
          <w:szCs w:val="24"/>
        </w:rPr>
        <w:t>svih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 ponuđača ispunjavaju sve uslove koji su zahtijevani u Tenderskoj dokumentaciji.</w:t>
      </w:r>
    </w:p>
    <w:p w14:paraId="3ECEE0C8" w14:textId="77777777" w:rsidR="00BF426E" w:rsidRPr="001659E7" w:rsidRDefault="00BF426E" w:rsidP="001659E7">
      <w:pPr>
        <w:tabs>
          <w:tab w:val="left" w:pos="540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B898B2" w14:textId="6C33E58B" w:rsidR="001659E7" w:rsidRPr="001659E7" w:rsidRDefault="001659E7" w:rsidP="00672F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 w:eastAsia="bs-Latn-BA"/>
        </w:rPr>
      </w:pP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Procijenjena vrijednost za javnu nabavku iznosila je 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85.470,00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KM bez PDV-a.</w:t>
      </w:r>
    </w:p>
    <w:p w14:paraId="4B55D6D2" w14:textId="219220F7" w:rsidR="00BF426E" w:rsidRDefault="00BF426E" w:rsidP="00BF426E">
      <w:pPr>
        <w:pStyle w:val="ListParagraph"/>
        <w:tabs>
          <w:tab w:val="left" w:pos="540"/>
        </w:tabs>
        <w:spacing w:after="0" w:line="240" w:lineRule="auto"/>
        <w:ind w:left="360" w:right="43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14:paraId="35E9C1B0" w14:textId="164EE6A0" w:rsidR="001659E7" w:rsidRPr="0049369A" w:rsidRDefault="001659E7" w:rsidP="001D6837">
      <w:pPr>
        <w:pStyle w:val="ListParagraph"/>
        <w:tabs>
          <w:tab w:val="left" w:pos="540"/>
        </w:tabs>
        <w:spacing w:after="0" w:line="240" w:lineRule="auto"/>
        <w:ind w:left="0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>Ugovorni organ je izvrši</w:t>
      </w:r>
      <w:r w:rsidR="00672F01">
        <w:rPr>
          <w:rFonts w:ascii="Times New Roman" w:eastAsia="Times New Roman" w:hAnsi="Times New Roman" w:cs="Times New Roman"/>
          <w:sz w:val="24"/>
          <w:szCs w:val="24"/>
          <w:lang w:val="hr-BA"/>
        </w:rPr>
        <w:t>o izbor najpovoljnijeg ponuđača</w:t>
      </w:r>
      <w:r w:rsidR="00732549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="00E507B4">
        <w:rPr>
          <w:rFonts w:ascii="Times New Roman" w:eastAsia="Times New Roman" w:hAnsi="Times New Roman" w:cs="Times New Roman"/>
          <w:sz w:val="24"/>
          <w:szCs w:val="24"/>
        </w:rPr>
        <w:t>k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</w:rPr>
        <w:t>onzorcij „KOMGRAD-ZE“ d.o.o. Zenica  i „ALMY TRANSPORT“ d.o.o. Zenica</w:t>
      </w:r>
      <w:r w:rsidR="00BF42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369A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na osnovu bodovanja koje je izvršila Komisija formirana od strane Ugovornog organa, Rješenjem broj: 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02-11-15580-1/20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49369A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od 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10.08</w:t>
      </w:r>
      <w:r w:rsidRPr="0049369A">
        <w:rPr>
          <w:rFonts w:ascii="Times New Roman" w:eastAsia="Times New Roman" w:hAnsi="Times New Roman" w:cs="Times New Roman"/>
          <w:sz w:val="24"/>
          <w:szCs w:val="24"/>
          <w:lang w:val="hr-BA"/>
        </w:rPr>
        <w:t>.2020. godine.</w:t>
      </w:r>
      <w:r w:rsidRPr="0049369A">
        <w:rPr>
          <w:rFonts w:ascii="Times New Roman" w:eastAsia="Times New Roman" w:hAnsi="Times New Roman" w:cs="Times New Roman"/>
          <w:sz w:val="24"/>
          <w:szCs w:val="24"/>
          <w:lang w:val="hr-BA"/>
        </w:rPr>
        <w:tab/>
      </w:r>
    </w:p>
    <w:p w14:paraId="06A8C921" w14:textId="77777777" w:rsidR="00BF426E" w:rsidRDefault="00BF426E" w:rsidP="001D6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14:paraId="4808ABE4" w14:textId="37591C51" w:rsidR="00675BA0" w:rsidRDefault="001659E7" w:rsidP="001D6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Procjena ponude i rangiranje, dati su u Zapisniku Komisije broj: 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11-11-15580-6/20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od 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10.09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.2020. godine, Zapisniku II broj: 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11-11-15580-9/20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od 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18.09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>.2020. godi</w:t>
      </w:r>
      <w:r w:rsidR="00672F01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ne i Zapisniku III broj: 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11-11-15580-10/20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od 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21.09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.2020. godine, a izvršeni su na osnovu Poslovnika o radu komisije, broj: </w:t>
      </w:r>
      <w:r w:rsidR="00E507B4" w:rsidRP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11-11-15580/20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od dana 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11.08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>.2020. godine.</w:t>
      </w:r>
    </w:p>
    <w:p w14:paraId="79E5F427" w14:textId="05D48704" w:rsidR="004655A9" w:rsidRDefault="004655A9" w:rsidP="00693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14:paraId="454C47E5" w14:textId="1A6EF2D0" w:rsidR="004655A9" w:rsidRDefault="004655A9" w:rsidP="00693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14:paraId="2D65C824" w14:textId="77777777" w:rsidR="004655A9" w:rsidRDefault="004655A9" w:rsidP="00693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14:paraId="0D13FC57" w14:textId="52C45EE2" w:rsidR="00712EED" w:rsidRDefault="00712EED" w:rsidP="00693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14:paraId="70431738" w14:textId="77777777" w:rsidR="00712EED" w:rsidRDefault="00712EED" w:rsidP="00693A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14:paraId="27590701" w14:textId="77777777" w:rsidR="002F7011" w:rsidRDefault="002F7011" w:rsidP="00675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p w14:paraId="3B954F51" w14:textId="32A6738E" w:rsidR="001659E7" w:rsidRDefault="001659E7" w:rsidP="000B4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E-aukcija je održana dana </w:t>
      </w:r>
      <w:r w:rsidR="00E507B4">
        <w:rPr>
          <w:rFonts w:ascii="Times New Roman" w:eastAsia="Times New Roman" w:hAnsi="Times New Roman" w:cs="Times New Roman"/>
          <w:sz w:val="24"/>
          <w:szCs w:val="24"/>
          <w:lang w:val="hr-BA"/>
        </w:rPr>
        <w:t>21.09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.2020. godine sa početkom u </w:t>
      </w:r>
      <w:r w:rsidR="00712EED">
        <w:rPr>
          <w:rFonts w:ascii="Times New Roman" w:eastAsia="Times New Roman" w:hAnsi="Times New Roman" w:cs="Times New Roman"/>
          <w:sz w:val="24"/>
          <w:szCs w:val="24"/>
          <w:lang w:val="hr-BA"/>
        </w:rPr>
        <w:t>09:</w:t>
      </w:r>
      <w:r w:rsidR="004655A9">
        <w:rPr>
          <w:rFonts w:ascii="Times New Roman" w:eastAsia="Times New Roman" w:hAnsi="Times New Roman" w:cs="Times New Roman"/>
          <w:sz w:val="24"/>
          <w:szCs w:val="24"/>
          <w:lang w:val="hr-BA"/>
        </w:rPr>
        <w:t>3</w:t>
      </w:r>
      <w:r w:rsidR="00712EED">
        <w:rPr>
          <w:rFonts w:ascii="Times New Roman" w:eastAsia="Times New Roman" w:hAnsi="Times New Roman" w:cs="Times New Roman"/>
          <w:sz w:val="24"/>
          <w:szCs w:val="24"/>
          <w:lang w:val="hr-BA"/>
        </w:rPr>
        <w:t>0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sati. </w:t>
      </w:r>
      <w:r w:rsidR="000B42FE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Početna najniža ponuda bila je </w:t>
      </w:r>
      <w:r w:rsidR="004655A9">
        <w:rPr>
          <w:rFonts w:ascii="Times New Roman" w:eastAsia="Times New Roman" w:hAnsi="Times New Roman" w:cs="Times New Roman"/>
          <w:sz w:val="24"/>
          <w:szCs w:val="24"/>
          <w:lang w:val="hr-BA"/>
        </w:rPr>
        <w:t>39.418,50</w:t>
      </w:r>
      <w:r w:rsidR="000B42FE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KM. 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Na e-aukciji </w:t>
      </w:r>
      <w:r w:rsidR="000B42FE">
        <w:rPr>
          <w:rFonts w:ascii="Times New Roman" w:eastAsia="Times New Roman" w:hAnsi="Times New Roman" w:cs="Times New Roman"/>
          <w:sz w:val="24"/>
          <w:szCs w:val="24"/>
          <w:lang w:val="hr-BA"/>
        </w:rPr>
        <w:t>je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>učestvoval</w:t>
      </w:r>
      <w:r w:rsidR="00672F0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6E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 ponuđača,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pri čemu </w:t>
      </w:r>
      <w:r w:rsidR="004655A9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je cijena snižena </w:t>
      </w:r>
      <w:r w:rsidR="002C56ED">
        <w:rPr>
          <w:rFonts w:ascii="Times New Roman" w:eastAsia="Times New Roman" w:hAnsi="Times New Roman" w:cs="Times New Roman"/>
          <w:sz w:val="24"/>
          <w:szCs w:val="24"/>
          <w:lang w:val="hr-BA"/>
        </w:rPr>
        <w:t>30</w:t>
      </w:r>
      <w:r w:rsidR="004655A9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put</w:t>
      </w:r>
      <w:r w:rsidR="002C56ED">
        <w:rPr>
          <w:rFonts w:ascii="Times New Roman" w:eastAsia="Times New Roman" w:hAnsi="Times New Roman" w:cs="Times New Roman"/>
          <w:sz w:val="24"/>
          <w:szCs w:val="24"/>
          <w:lang w:val="hr-BA"/>
        </w:rPr>
        <w:t>a</w:t>
      </w:r>
      <w:r w:rsidR="00BF426E">
        <w:rPr>
          <w:rFonts w:ascii="Times New Roman" w:eastAsia="Times New Roman" w:hAnsi="Times New Roman" w:cs="Times New Roman"/>
          <w:sz w:val="24"/>
          <w:szCs w:val="24"/>
          <w:lang w:val="hr-BA"/>
        </w:rPr>
        <w:t>.</w:t>
      </w:r>
      <w:r w:rsidRPr="001659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E-aukcija je uspješno okončana u </w:t>
      </w:r>
      <w:r w:rsidR="002C56ED">
        <w:rPr>
          <w:rFonts w:ascii="Times New Roman" w:eastAsia="Times New Roman" w:hAnsi="Times New Roman" w:cs="Times New Roman"/>
          <w:sz w:val="24"/>
          <w:szCs w:val="24"/>
          <w:lang w:val="hr-BA"/>
        </w:rPr>
        <w:t>10:00</w:t>
      </w:r>
      <w:r w:rsidR="00C97357">
        <w:rPr>
          <w:rFonts w:ascii="Times New Roman" w:eastAsia="Times New Roman" w:hAnsi="Times New Roman" w:cs="Times New Roman"/>
          <w:sz w:val="24"/>
          <w:szCs w:val="24"/>
          <w:lang w:val="hr-BA"/>
        </w:rPr>
        <w:t xml:space="preserve"> </w:t>
      </w:r>
      <w:r w:rsidRPr="001659E7">
        <w:rPr>
          <w:rFonts w:ascii="Times New Roman" w:eastAsia="Times New Roman" w:hAnsi="Times New Roman" w:cs="Times New Roman"/>
          <w:sz w:val="24"/>
          <w:szCs w:val="24"/>
          <w:lang w:val="hr-BA"/>
        </w:rPr>
        <w:t>sati, te su ponuđači bodovani kako slijedi:</w:t>
      </w:r>
    </w:p>
    <w:p w14:paraId="199C5C45" w14:textId="77777777" w:rsidR="002C56ED" w:rsidRPr="0048213C" w:rsidRDefault="002C56ED" w:rsidP="000B42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BA"/>
        </w:rPr>
      </w:pPr>
    </w:p>
    <w:tbl>
      <w:tblPr>
        <w:tblW w:w="8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3664"/>
        <w:gridCol w:w="2287"/>
        <w:gridCol w:w="1526"/>
      </w:tblGrid>
      <w:tr w:rsidR="002C56ED" w:rsidRPr="002C56ED" w14:paraId="4F373B9D" w14:textId="77777777" w:rsidTr="0074520F">
        <w:trPr>
          <w:trHeight w:val="481"/>
          <w:jc w:val="center"/>
        </w:trPr>
        <w:tc>
          <w:tcPr>
            <w:tcW w:w="839" w:type="dxa"/>
            <w:shd w:val="clear" w:color="auto" w:fill="E0E0E0"/>
          </w:tcPr>
          <w:p w14:paraId="1AEB3955" w14:textId="77777777" w:rsidR="002C56ED" w:rsidRPr="002C56ED" w:rsidRDefault="002C56ED" w:rsidP="002C56ED">
            <w:pPr>
              <w:spacing w:after="0" w:line="240" w:lineRule="auto"/>
              <w:ind w:left="-50" w:right="71" w:firstLine="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2C5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>R.B.</w:t>
            </w:r>
          </w:p>
        </w:tc>
        <w:tc>
          <w:tcPr>
            <w:tcW w:w="3664" w:type="dxa"/>
            <w:shd w:val="clear" w:color="auto" w:fill="E0E0E0"/>
            <w:vAlign w:val="center"/>
          </w:tcPr>
          <w:p w14:paraId="4D033FE1" w14:textId="77777777" w:rsidR="002C56ED" w:rsidRPr="002C56ED" w:rsidRDefault="002C56ED" w:rsidP="002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2C5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>Naziv ponuđača</w:t>
            </w:r>
          </w:p>
        </w:tc>
        <w:tc>
          <w:tcPr>
            <w:tcW w:w="2287" w:type="dxa"/>
            <w:shd w:val="clear" w:color="auto" w:fill="E0E0E0"/>
            <w:vAlign w:val="center"/>
          </w:tcPr>
          <w:p w14:paraId="10B677F4" w14:textId="77777777" w:rsidR="002C56ED" w:rsidRPr="002C56ED" w:rsidRDefault="002C56ED" w:rsidP="002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2C5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 xml:space="preserve">Cijena u KM </w:t>
            </w:r>
          </w:p>
          <w:p w14:paraId="43247D9E" w14:textId="77777777" w:rsidR="002C56ED" w:rsidRPr="002C56ED" w:rsidRDefault="002C56ED" w:rsidP="002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2C5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>bez PDV-a</w:t>
            </w:r>
          </w:p>
        </w:tc>
        <w:tc>
          <w:tcPr>
            <w:tcW w:w="1526" w:type="dxa"/>
            <w:shd w:val="clear" w:color="auto" w:fill="E0E0E0"/>
            <w:vAlign w:val="center"/>
          </w:tcPr>
          <w:p w14:paraId="69F3F628" w14:textId="77777777" w:rsidR="002C56ED" w:rsidRPr="002C56ED" w:rsidRDefault="002C56ED" w:rsidP="002C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2C56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s-Latn-BA"/>
              </w:rPr>
              <w:t>Bodovi</w:t>
            </w:r>
          </w:p>
        </w:tc>
      </w:tr>
      <w:tr w:rsidR="002C56ED" w:rsidRPr="002C56ED" w14:paraId="5F6C1255" w14:textId="77777777" w:rsidTr="0074520F">
        <w:trPr>
          <w:trHeight w:val="481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14F6E322" w14:textId="77777777" w:rsidR="002C56ED" w:rsidRPr="002C56ED" w:rsidRDefault="002C56ED" w:rsidP="002C56ED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</w:p>
          <w:p w14:paraId="5E7454CF" w14:textId="77777777" w:rsidR="002C56ED" w:rsidRPr="002C56ED" w:rsidRDefault="002C56ED" w:rsidP="002C56ED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3664" w:type="dxa"/>
            <w:shd w:val="clear" w:color="auto" w:fill="auto"/>
            <w:vAlign w:val="center"/>
          </w:tcPr>
          <w:p w14:paraId="2FE671A7" w14:textId="77777777" w:rsidR="002C56ED" w:rsidRPr="002C56ED" w:rsidRDefault="002C56ED" w:rsidP="002C56ED">
            <w:pPr>
              <w:tabs>
                <w:tab w:val="left" w:pos="4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Konzorcij</w:t>
            </w:r>
            <w:proofErr w:type="spellEnd"/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„KOMGRAD-ZE“ </w:t>
            </w:r>
            <w:proofErr w:type="spellStart"/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d.o.o</w:t>
            </w:r>
            <w:proofErr w:type="spellEnd"/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Zenica</w:t>
            </w:r>
            <w:proofErr w:type="spellEnd"/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„ALMY TRANSPORT“ </w:t>
            </w:r>
            <w:proofErr w:type="spellStart"/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d.o.o</w:t>
            </w:r>
            <w:proofErr w:type="spellEnd"/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Zenica</w:t>
            </w:r>
            <w:proofErr w:type="spellEnd"/>
          </w:p>
        </w:tc>
        <w:tc>
          <w:tcPr>
            <w:tcW w:w="2287" w:type="dxa"/>
            <w:shd w:val="clear" w:color="auto" w:fill="auto"/>
            <w:vAlign w:val="center"/>
          </w:tcPr>
          <w:p w14:paraId="36A2CF16" w14:textId="77777777" w:rsidR="002C56ED" w:rsidRPr="002C56ED" w:rsidRDefault="002C56ED" w:rsidP="002C56ED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74.418,00 KM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EEF5A68" w14:textId="77777777" w:rsidR="002C56ED" w:rsidRPr="002C56ED" w:rsidRDefault="002C56ED" w:rsidP="002C56ED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100</w:t>
            </w:r>
          </w:p>
        </w:tc>
      </w:tr>
      <w:tr w:rsidR="002C56ED" w:rsidRPr="002C56ED" w14:paraId="24BC884B" w14:textId="77777777" w:rsidTr="0074520F">
        <w:trPr>
          <w:trHeight w:val="481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50083CD1" w14:textId="77777777" w:rsidR="002C56ED" w:rsidRPr="002C56ED" w:rsidRDefault="002C56ED" w:rsidP="002C56ED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3664" w:type="dxa"/>
            <w:vAlign w:val="center"/>
          </w:tcPr>
          <w:p w14:paraId="6711F404" w14:textId="77777777" w:rsidR="002C56ED" w:rsidRPr="002C56ED" w:rsidRDefault="002C56ED" w:rsidP="002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„MUŠINBEGOVIĆ GRADNJA“ </w:t>
            </w:r>
            <w:proofErr w:type="spellStart"/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d.o.o</w:t>
            </w:r>
            <w:proofErr w:type="spellEnd"/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Visoko</w:t>
            </w:r>
            <w:proofErr w:type="spellEnd"/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1</w:t>
            </w:r>
          </w:p>
        </w:tc>
        <w:tc>
          <w:tcPr>
            <w:tcW w:w="2287" w:type="dxa"/>
            <w:vAlign w:val="center"/>
          </w:tcPr>
          <w:p w14:paraId="36CB3258" w14:textId="77777777" w:rsidR="002C56ED" w:rsidRPr="002C56ED" w:rsidRDefault="002C56ED" w:rsidP="002C56E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74.495,00 KM</w:t>
            </w:r>
          </w:p>
        </w:tc>
        <w:tc>
          <w:tcPr>
            <w:tcW w:w="1526" w:type="dxa"/>
            <w:vAlign w:val="center"/>
          </w:tcPr>
          <w:p w14:paraId="2C571B3C" w14:textId="77777777" w:rsidR="002C56ED" w:rsidRPr="002C56ED" w:rsidRDefault="002C56ED" w:rsidP="002C56E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99,89</w:t>
            </w:r>
          </w:p>
        </w:tc>
      </w:tr>
      <w:tr w:rsidR="002C56ED" w:rsidRPr="002C56ED" w14:paraId="06642BCE" w14:textId="77777777" w:rsidTr="0074520F">
        <w:trPr>
          <w:trHeight w:val="481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6FC56143" w14:textId="77777777" w:rsidR="002C56ED" w:rsidRPr="002C56ED" w:rsidRDefault="002C56ED" w:rsidP="002C56ED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3664" w:type="dxa"/>
            <w:vAlign w:val="center"/>
          </w:tcPr>
          <w:p w14:paraId="02313424" w14:textId="77777777" w:rsidR="002C56ED" w:rsidRPr="002C56ED" w:rsidRDefault="002C56ED" w:rsidP="002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"MGV GRADNJA" </w:t>
            </w:r>
            <w:proofErr w:type="spellStart"/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d.o.o</w:t>
            </w:r>
            <w:proofErr w:type="spellEnd"/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Zavidovići</w:t>
            </w:r>
            <w:proofErr w:type="spellEnd"/>
          </w:p>
        </w:tc>
        <w:tc>
          <w:tcPr>
            <w:tcW w:w="2287" w:type="dxa"/>
            <w:vAlign w:val="center"/>
          </w:tcPr>
          <w:p w14:paraId="34A9F2AA" w14:textId="77777777" w:rsidR="002C56ED" w:rsidRPr="002C56ED" w:rsidRDefault="002C56ED" w:rsidP="002C56E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84.321,30 KM</w:t>
            </w:r>
          </w:p>
        </w:tc>
        <w:tc>
          <w:tcPr>
            <w:tcW w:w="1526" w:type="dxa"/>
            <w:vAlign w:val="center"/>
          </w:tcPr>
          <w:p w14:paraId="76CF3654" w14:textId="77777777" w:rsidR="002C56ED" w:rsidRPr="002C56ED" w:rsidRDefault="002C56ED" w:rsidP="002C56E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88,25</w:t>
            </w:r>
          </w:p>
        </w:tc>
      </w:tr>
      <w:tr w:rsidR="002C56ED" w:rsidRPr="002C56ED" w14:paraId="4461A95A" w14:textId="77777777" w:rsidTr="0074520F">
        <w:trPr>
          <w:trHeight w:val="481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4BF137E8" w14:textId="77777777" w:rsidR="002C56ED" w:rsidRPr="002C56ED" w:rsidRDefault="002C56ED" w:rsidP="002C56ED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3664" w:type="dxa"/>
            <w:vAlign w:val="center"/>
          </w:tcPr>
          <w:p w14:paraId="7FFA905A" w14:textId="77777777" w:rsidR="002C56ED" w:rsidRPr="002C56ED" w:rsidRDefault="002C56ED" w:rsidP="002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„JATA GROUP“ </w:t>
            </w:r>
            <w:proofErr w:type="spellStart"/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d.o.o</w:t>
            </w:r>
            <w:proofErr w:type="spellEnd"/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Srebrenik</w:t>
            </w:r>
            <w:proofErr w:type="spellEnd"/>
          </w:p>
        </w:tc>
        <w:tc>
          <w:tcPr>
            <w:tcW w:w="2287" w:type="dxa"/>
            <w:vAlign w:val="center"/>
          </w:tcPr>
          <w:p w14:paraId="4A80BB10" w14:textId="77777777" w:rsidR="002C56ED" w:rsidRPr="002C56ED" w:rsidRDefault="002C56ED" w:rsidP="002C56E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85.468,69 KM</w:t>
            </w:r>
          </w:p>
        </w:tc>
        <w:tc>
          <w:tcPr>
            <w:tcW w:w="1526" w:type="dxa"/>
            <w:vAlign w:val="center"/>
          </w:tcPr>
          <w:p w14:paraId="47954415" w14:textId="77777777" w:rsidR="002C56ED" w:rsidRPr="002C56ED" w:rsidRDefault="002C56ED" w:rsidP="002C56E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87,07</w:t>
            </w:r>
          </w:p>
        </w:tc>
      </w:tr>
      <w:tr w:rsidR="002C56ED" w:rsidRPr="002C56ED" w14:paraId="0DCAC683" w14:textId="77777777" w:rsidTr="0074520F">
        <w:trPr>
          <w:trHeight w:val="481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71AAC5B9" w14:textId="77777777" w:rsidR="002C56ED" w:rsidRPr="002C56ED" w:rsidRDefault="002C56ED" w:rsidP="002C56ED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3664" w:type="dxa"/>
            <w:vAlign w:val="center"/>
          </w:tcPr>
          <w:p w14:paraId="3F7036DA" w14:textId="77777777" w:rsidR="002C56ED" w:rsidRPr="002C56ED" w:rsidRDefault="002C56ED" w:rsidP="002C5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„ŠPIC BETON“ </w:t>
            </w:r>
            <w:proofErr w:type="spellStart"/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d.o.o</w:t>
            </w:r>
            <w:proofErr w:type="spellEnd"/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Zenica</w:t>
            </w:r>
            <w:proofErr w:type="spellEnd"/>
          </w:p>
        </w:tc>
        <w:tc>
          <w:tcPr>
            <w:tcW w:w="2287" w:type="dxa"/>
            <w:vAlign w:val="center"/>
          </w:tcPr>
          <w:p w14:paraId="4EF531B8" w14:textId="77777777" w:rsidR="002C56ED" w:rsidRPr="002C56ED" w:rsidRDefault="002C56ED" w:rsidP="002C56E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89.867,40 KM</w:t>
            </w:r>
          </w:p>
        </w:tc>
        <w:tc>
          <w:tcPr>
            <w:tcW w:w="1526" w:type="dxa"/>
            <w:vAlign w:val="center"/>
          </w:tcPr>
          <w:p w14:paraId="2F814898" w14:textId="77777777" w:rsidR="002C56ED" w:rsidRPr="002C56ED" w:rsidRDefault="002C56ED" w:rsidP="002C56E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82,80</w:t>
            </w:r>
          </w:p>
        </w:tc>
      </w:tr>
      <w:tr w:rsidR="002C56ED" w:rsidRPr="002C56ED" w14:paraId="675C3912" w14:textId="77777777" w:rsidTr="0074520F">
        <w:trPr>
          <w:trHeight w:val="498"/>
          <w:jc w:val="center"/>
        </w:trPr>
        <w:tc>
          <w:tcPr>
            <w:tcW w:w="839" w:type="dxa"/>
            <w:vAlign w:val="center"/>
          </w:tcPr>
          <w:p w14:paraId="372E5A85" w14:textId="77777777" w:rsidR="002C56ED" w:rsidRPr="002C56ED" w:rsidRDefault="002C56ED" w:rsidP="002C56ED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3664" w:type="dxa"/>
            <w:vAlign w:val="center"/>
          </w:tcPr>
          <w:p w14:paraId="08536C5F" w14:textId="77777777" w:rsidR="002C56ED" w:rsidRPr="002C56ED" w:rsidRDefault="002C56ED" w:rsidP="002C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„TUZLIĆ“ </w:t>
            </w:r>
            <w:proofErr w:type="spellStart"/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d.o.o</w:t>
            </w:r>
            <w:proofErr w:type="spellEnd"/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Breza</w:t>
            </w:r>
            <w:proofErr w:type="spellEnd"/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</w:tc>
        <w:tc>
          <w:tcPr>
            <w:tcW w:w="2287" w:type="dxa"/>
            <w:vAlign w:val="center"/>
          </w:tcPr>
          <w:p w14:paraId="03713A01" w14:textId="77777777" w:rsidR="002C56ED" w:rsidRPr="002C56ED" w:rsidRDefault="002C56ED" w:rsidP="002C56E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89.926,73 KM</w:t>
            </w:r>
          </w:p>
        </w:tc>
        <w:tc>
          <w:tcPr>
            <w:tcW w:w="1526" w:type="dxa"/>
            <w:vAlign w:val="center"/>
          </w:tcPr>
          <w:p w14:paraId="29CAE266" w14:textId="77777777" w:rsidR="002C56ED" w:rsidRPr="002C56ED" w:rsidRDefault="002C56ED" w:rsidP="002C56E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82,75</w:t>
            </w:r>
          </w:p>
        </w:tc>
      </w:tr>
      <w:tr w:rsidR="002C56ED" w:rsidRPr="002C56ED" w14:paraId="66BF2CC7" w14:textId="77777777" w:rsidTr="0074520F">
        <w:trPr>
          <w:trHeight w:val="498"/>
          <w:jc w:val="center"/>
        </w:trPr>
        <w:tc>
          <w:tcPr>
            <w:tcW w:w="839" w:type="dxa"/>
            <w:vAlign w:val="center"/>
          </w:tcPr>
          <w:p w14:paraId="58065575" w14:textId="77777777" w:rsidR="002C56ED" w:rsidRPr="002C56ED" w:rsidRDefault="002C56ED" w:rsidP="002C56ED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7.</w:t>
            </w:r>
          </w:p>
        </w:tc>
        <w:tc>
          <w:tcPr>
            <w:tcW w:w="3664" w:type="dxa"/>
            <w:vAlign w:val="center"/>
          </w:tcPr>
          <w:p w14:paraId="06095541" w14:textId="77777777" w:rsidR="002C56ED" w:rsidRPr="002C56ED" w:rsidRDefault="002C56ED" w:rsidP="002C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D.O.O. "GEO-PUT" </w:t>
            </w:r>
            <w:proofErr w:type="spellStart"/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Maglaj</w:t>
            </w:r>
            <w:proofErr w:type="spellEnd"/>
          </w:p>
        </w:tc>
        <w:tc>
          <w:tcPr>
            <w:tcW w:w="2287" w:type="dxa"/>
            <w:vAlign w:val="center"/>
          </w:tcPr>
          <w:p w14:paraId="2F1859BC" w14:textId="77777777" w:rsidR="002C56ED" w:rsidRPr="002C56ED" w:rsidRDefault="002C56ED" w:rsidP="002C56E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90.069,00 KM</w:t>
            </w:r>
          </w:p>
        </w:tc>
        <w:tc>
          <w:tcPr>
            <w:tcW w:w="1526" w:type="dxa"/>
            <w:vAlign w:val="center"/>
          </w:tcPr>
          <w:p w14:paraId="543740D6" w14:textId="77777777" w:rsidR="002C56ED" w:rsidRPr="002C56ED" w:rsidRDefault="002C56ED" w:rsidP="002C56E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82,62</w:t>
            </w:r>
          </w:p>
        </w:tc>
      </w:tr>
      <w:tr w:rsidR="002C56ED" w:rsidRPr="002C56ED" w14:paraId="5B02E873" w14:textId="77777777" w:rsidTr="0074520F">
        <w:trPr>
          <w:trHeight w:val="498"/>
          <w:jc w:val="center"/>
        </w:trPr>
        <w:tc>
          <w:tcPr>
            <w:tcW w:w="839" w:type="dxa"/>
            <w:vAlign w:val="center"/>
          </w:tcPr>
          <w:p w14:paraId="4F25C2BB" w14:textId="77777777" w:rsidR="002C56ED" w:rsidRPr="002C56ED" w:rsidRDefault="002C56ED" w:rsidP="002C56ED">
            <w:pPr>
              <w:tabs>
                <w:tab w:val="left" w:pos="4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8.</w:t>
            </w:r>
          </w:p>
        </w:tc>
        <w:tc>
          <w:tcPr>
            <w:tcW w:w="3664" w:type="dxa"/>
            <w:vAlign w:val="center"/>
          </w:tcPr>
          <w:p w14:paraId="76AC641C" w14:textId="77777777" w:rsidR="002C56ED" w:rsidRPr="002C56ED" w:rsidRDefault="002C56ED" w:rsidP="002C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proofErr w:type="spellStart"/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Konzorcij</w:t>
            </w:r>
            <w:proofErr w:type="spellEnd"/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"ALMY" </w:t>
            </w:r>
            <w:proofErr w:type="spellStart"/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d.o.o</w:t>
            </w:r>
            <w:proofErr w:type="spellEnd"/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Zenica</w:t>
            </w:r>
            <w:proofErr w:type="spellEnd"/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"ALMY-GRADNJA" </w:t>
            </w:r>
            <w:proofErr w:type="spellStart"/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d.o.o</w:t>
            </w:r>
            <w:proofErr w:type="spellEnd"/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Zenica</w:t>
            </w:r>
            <w:proofErr w:type="spellEnd"/>
          </w:p>
        </w:tc>
        <w:tc>
          <w:tcPr>
            <w:tcW w:w="2287" w:type="dxa"/>
            <w:vAlign w:val="center"/>
          </w:tcPr>
          <w:p w14:paraId="4E8980C1" w14:textId="77777777" w:rsidR="002C56ED" w:rsidRPr="002C56ED" w:rsidRDefault="002C56ED" w:rsidP="002C56E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s-Latn-BA"/>
              </w:rPr>
            </w:pPr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93.645,30 KM</w:t>
            </w:r>
          </w:p>
        </w:tc>
        <w:tc>
          <w:tcPr>
            <w:tcW w:w="1526" w:type="dxa"/>
            <w:vAlign w:val="center"/>
          </w:tcPr>
          <w:p w14:paraId="0C1D4C40" w14:textId="77777777" w:rsidR="002C56ED" w:rsidRPr="002C56ED" w:rsidRDefault="002C56ED" w:rsidP="002C56E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2C56ED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79,46</w:t>
            </w:r>
          </w:p>
        </w:tc>
      </w:tr>
    </w:tbl>
    <w:p w14:paraId="36ABEDBF" w14:textId="77777777" w:rsidR="002C56ED" w:rsidRDefault="002C56ED" w:rsidP="002F7011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E3B34D9" w14:textId="2FD22BB4" w:rsidR="0048213C" w:rsidRPr="001659E7" w:rsidRDefault="002F7011" w:rsidP="002F7011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Ponuđač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koji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izabran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kao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najpovoljniji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dužan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u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roku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proofErr w:type="gram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5 </w:t>
      </w:r>
      <w:r w:rsidR="002F6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(pet) </w:t>
      </w:r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dana od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prijema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ove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="002F612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izboru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najpovoljnijeg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ponuđača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dostaviti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dokumentaciju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iz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člana</w:t>
      </w:r>
      <w:proofErr w:type="spellEnd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45. </w:t>
      </w:r>
      <w:proofErr w:type="spellStart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>Zakona</w:t>
      </w:r>
      <w:proofErr w:type="spellEnd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>javnim</w:t>
      </w:r>
      <w:proofErr w:type="spellEnd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>nabavkama</w:t>
      </w:r>
      <w:proofErr w:type="spellEnd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kao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što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navedeno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>tački</w:t>
      </w:r>
      <w:proofErr w:type="spellEnd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>3.</w:t>
      </w:r>
      <w:r w:rsidR="002C56ED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bookmarkStart w:id="0" w:name="_GoBack"/>
      <w:bookmarkEnd w:id="0"/>
      <w:r w:rsidRPr="002F701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>tenderske</w:t>
      </w:r>
      <w:proofErr w:type="spellEnd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5B6D">
        <w:rPr>
          <w:rFonts w:ascii="Times New Roman" w:eastAsia="Times New Roman" w:hAnsi="Times New Roman" w:cs="Times New Roman"/>
          <w:sz w:val="24"/>
          <w:szCs w:val="24"/>
          <w:lang w:val="en-US"/>
        </w:rPr>
        <w:t>dokumentacije</w:t>
      </w:r>
      <w:proofErr w:type="spellEnd"/>
      <w:r w:rsidR="002F6123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8738EEA" w14:textId="77777777" w:rsidR="00672F01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</w:t>
      </w:r>
    </w:p>
    <w:p w14:paraId="6A109896" w14:textId="343E9AA0" w:rsidR="001659E7" w:rsidRPr="001659E7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Na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osnovu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izloženog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odlučeno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je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kao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dispozitivu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9BA9B3F" w14:textId="77777777" w:rsidR="001659E7" w:rsidRPr="001659E7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6E270D1" w14:textId="77777777" w:rsidR="001659E7" w:rsidRPr="001659E7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</w:pPr>
      <w:proofErr w:type="spellStart"/>
      <w:r w:rsidRPr="001659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>Pouka</w:t>
      </w:r>
      <w:proofErr w:type="spellEnd"/>
      <w:r w:rsidRPr="001659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o </w:t>
      </w:r>
      <w:proofErr w:type="spellStart"/>
      <w:r w:rsidRPr="001659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>pravnom</w:t>
      </w:r>
      <w:proofErr w:type="spellEnd"/>
      <w:r w:rsidRPr="001659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>lijeku</w:t>
      </w:r>
      <w:proofErr w:type="spellEnd"/>
      <w:r w:rsidRPr="001659E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</w:p>
    <w:p w14:paraId="580ECCDA" w14:textId="77777777" w:rsidR="001659E7" w:rsidRPr="001659E7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/>
        </w:rPr>
      </w:pPr>
    </w:p>
    <w:p w14:paraId="4AD5B99C" w14:textId="440087B3" w:rsidR="001659E7" w:rsidRPr="001659E7" w:rsidRDefault="001659E7" w:rsidP="001659E7">
      <w:pPr>
        <w:spacing w:after="0" w:line="240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Protiv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ove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može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izjaviti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žalba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Uredu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razmatranje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žalbi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putem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ugovornog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organa: Grad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Zenica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Služba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kabineta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Gradonačelnika</w:t>
      </w:r>
      <w:proofErr w:type="spellEnd"/>
      <w:r w:rsidR="007B6F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B6FC9">
        <w:rPr>
          <w:rFonts w:ascii="Times New Roman" w:eastAsia="Times New Roman" w:hAnsi="Times New Roman" w:cs="Times New Roman"/>
          <w:sz w:val="24"/>
          <w:szCs w:val="24"/>
          <w:lang w:val="en-US"/>
        </w:rPr>
        <w:t>Trg</w:t>
      </w:r>
      <w:proofErr w:type="spellEnd"/>
      <w:r w:rsidR="007B6F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BIH </w:t>
      </w:r>
      <w:r w:rsidR="00005A1D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="007B6F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72 000 </w:t>
      </w:r>
      <w:proofErr w:type="spellStart"/>
      <w:r w:rsidR="007B6FC9">
        <w:rPr>
          <w:rFonts w:ascii="Times New Roman" w:eastAsia="Times New Roman" w:hAnsi="Times New Roman" w:cs="Times New Roman"/>
          <w:sz w:val="24"/>
          <w:szCs w:val="24"/>
          <w:lang w:val="en-US"/>
        </w:rPr>
        <w:t>Zenica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u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roku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od 10 (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deset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dana od dana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prijema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Odluke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 </w:t>
      </w:r>
    </w:p>
    <w:p w14:paraId="043E7D87" w14:textId="77777777" w:rsidR="001659E7" w:rsidRPr="001659E7" w:rsidRDefault="001659E7" w:rsidP="001659E7">
      <w:pPr>
        <w:spacing w:after="0" w:line="240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Žalba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podnosi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3 (tri)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primjerka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kako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bi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mogla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biti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uručena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izabranom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ponuđaču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Uredu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razmatranje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žalbi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Ugovornom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organu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6C624E13" w14:textId="77777777" w:rsidR="001659E7" w:rsidRDefault="001659E7" w:rsidP="001659E7">
      <w:pPr>
        <w:spacing w:after="0" w:line="240" w:lineRule="auto"/>
        <w:ind w:right="43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Žalba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podnosi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neposredno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Ugovornom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organu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pisanoj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formi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25A2B49" w14:textId="77777777" w:rsidR="001659E7" w:rsidRPr="001659E7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83B5714" w14:textId="77777777" w:rsidR="001659E7" w:rsidRPr="001659E7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Dostavljeno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:                                                                         GRADONAČELNIK ZENICE</w:t>
      </w:r>
    </w:p>
    <w:p w14:paraId="07885FA7" w14:textId="10A641E6" w:rsidR="001659E7" w:rsidRPr="001659E7" w:rsidRDefault="002C56ED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="001659E7"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1659E7"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  </w:t>
      </w:r>
      <w:proofErr w:type="spellStart"/>
      <w:r w:rsidR="001659E7"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Ponuđač</w:t>
      </w:r>
      <w:r w:rsidR="000B42F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 w:rsidR="001659E7"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15CA44CA" w14:textId="77777777" w:rsidR="001659E7" w:rsidRPr="001659E7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 </w:t>
      </w:r>
      <w:proofErr w:type="gram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 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Tenderska</w:t>
      </w:r>
      <w:proofErr w:type="spellEnd"/>
      <w:proofErr w:type="gram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dokumentacija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,                                                  ___________________</w:t>
      </w:r>
    </w:p>
    <w:p w14:paraId="0BBDB8ED" w14:textId="77777777" w:rsidR="001659E7" w:rsidRPr="001659E7" w:rsidRDefault="001659E7" w:rsidP="001659E7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 </w:t>
      </w:r>
      <w:proofErr w:type="gram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x 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Služba</w:t>
      </w:r>
      <w:proofErr w:type="spellEnd"/>
      <w:proofErr w:type="gram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kabineta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Gradonačelnika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Fuad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Kasumović</w:t>
      </w:r>
      <w:proofErr w:type="spell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</w:t>
      </w:r>
    </w:p>
    <w:p w14:paraId="46B08605" w14:textId="086C10C7" w:rsidR="006F22A4" w:rsidRPr="00DB08FF" w:rsidRDefault="001659E7" w:rsidP="001659E7"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 </w:t>
      </w:r>
      <w:proofErr w:type="gramStart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>x  a</w:t>
      </w:r>
      <w:proofErr w:type="gramEnd"/>
      <w:r w:rsidRPr="00165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/a                                                           </w:t>
      </w:r>
    </w:p>
    <w:sectPr w:rsidR="006F22A4" w:rsidRPr="00DB08FF" w:rsidSect="00672F01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EF686" w14:textId="77777777" w:rsidR="001D32DE" w:rsidRDefault="001D32DE" w:rsidP="00754C3B">
      <w:pPr>
        <w:spacing w:after="0" w:line="240" w:lineRule="auto"/>
      </w:pPr>
      <w:r>
        <w:separator/>
      </w:r>
    </w:p>
  </w:endnote>
  <w:endnote w:type="continuationSeparator" w:id="0">
    <w:p w14:paraId="2E837E4D" w14:textId="77777777" w:rsidR="001D32DE" w:rsidRDefault="001D32DE" w:rsidP="00754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3471F" w14:textId="77777777" w:rsidR="00B82399" w:rsidRDefault="00B82399" w:rsidP="00380A41">
    <w:pPr>
      <w:pStyle w:val="Footer"/>
      <w:ind w:right="-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C2C5E" w14:textId="77777777" w:rsidR="001D32DE" w:rsidRDefault="001D32DE" w:rsidP="00754C3B">
      <w:pPr>
        <w:spacing w:after="0" w:line="240" w:lineRule="auto"/>
      </w:pPr>
      <w:r>
        <w:separator/>
      </w:r>
    </w:p>
  </w:footnote>
  <w:footnote w:type="continuationSeparator" w:id="0">
    <w:p w14:paraId="0A02335C" w14:textId="77777777" w:rsidR="001D32DE" w:rsidRDefault="001D32DE" w:rsidP="00754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5EF78" w14:textId="77777777" w:rsidR="00B82399" w:rsidRDefault="00B82399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5DFA2C1F" wp14:editId="617B99E5">
          <wp:simplePos x="0" y="0"/>
          <wp:positionH relativeFrom="page">
            <wp:align>left</wp:align>
          </wp:positionH>
          <wp:positionV relativeFrom="page">
            <wp:posOffset>-155276</wp:posOffset>
          </wp:positionV>
          <wp:extent cx="7560000" cy="10692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 BO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083A"/>
    <w:multiLevelType w:val="hybridMultilevel"/>
    <w:tmpl w:val="81FE63F4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C9799A"/>
    <w:multiLevelType w:val="hybridMultilevel"/>
    <w:tmpl w:val="DD06B3FE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5A4194"/>
    <w:multiLevelType w:val="hybridMultilevel"/>
    <w:tmpl w:val="218E9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11146"/>
    <w:multiLevelType w:val="hybridMultilevel"/>
    <w:tmpl w:val="E4DE95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155CB"/>
    <w:multiLevelType w:val="hybridMultilevel"/>
    <w:tmpl w:val="BBEA710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5">
    <w:nsid w:val="32B922CC"/>
    <w:multiLevelType w:val="hybridMultilevel"/>
    <w:tmpl w:val="4DE4915C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323798A"/>
    <w:multiLevelType w:val="hybridMultilevel"/>
    <w:tmpl w:val="E2B286BE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927EA1"/>
    <w:multiLevelType w:val="hybridMultilevel"/>
    <w:tmpl w:val="953A37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61AC6"/>
    <w:multiLevelType w:val="hybridMultilevel"/>
    <w:tmpl w:val="4DA8A974"/>
    <w:lvl w:ilvl="0" w:tplc="732E27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EA63F5"/>
    <w:multiLevelType w:val="hybridMultilevel"/>
    <w:tmpl w:val="E6AACB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C4AC7"/>
    <w:multiLevelType w:val="hybridMultilevel"/>
    <w:tmpl w:val="1518B4BA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43032E9"/>
    <w:multiLevelType w:val="hybridMultilevel"/>
    <w:tmpl w:val="9522A97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673DC"/>
    <w:multiLevelType w:val="multilevel"/>
    <w:tmpl w:val="011AB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777DB0"/>
    <w:multiLevelType w:val="hybridMultilevel"/>
    <w:tmpl w:val="357C488C"/>
    <w:lvl w:ilvl="0" w:tplc="F8FED50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580B94"/>
    <w:multiLevelType w:val="hybridMultilevel"/>
    <w:tmpl w:val="C28ABEE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FA33EF"/>
    <w:multiLevelType w:val="hybridMultilevel"/>
    <w:tmpl w:val="339EC66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C39B5"/>
    <w:multiLevelType w:val="hybridMultilevel"/>
    <w:tmpl w:val="02F488D8"/>
    <w:lvl w:ilvl="0" w:tplc="56C097FA">
      <w:start w:val="1"/>
      <w:numFmt w:val="decimal"/>
      <w:lvlText w:val="%1."/>
      <w:lvlJc w:val="left"/>
      <w:pPr>
        <w:ind w:left="502" w:hanging="360"/>
      </w:pPr>
      <w:rPr>
        <w:b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44A29"/>
    <w:multiLevelType w:val="hybridMultilevel"/>
    <w:tmpl w:val="0A3AA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277CB9"/>
    <w:multiLevelType w:val="hybridMultilevel"/>
    <w:tmpl w:val="438E0884"/>
    <w:lvl w:ilvl="0" w:tplc="55D434DC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736155"/>
    <w:multiLevelType w:val="hybridMultilevel"/>
    <w:tmpl w:val="BA8880B6"/>
    <w:lvl w:ilvl="0" w:tplc="04090017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791A3F"/>
    <w:multiLevelType w:val="hybridMultilevel"/>
    <w:tmpl w:val="FEBAD04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8175D0"/>
    <w:multiLevelType w:val="hybridMultilevel"/>
    <w:tmpl w:val="FD0C3D12"/>
    <w:lvl w:ilvl="0" w:tplc="10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63F11A1"/>
    <w:multiLevelType w:val="hybridMultilevel"/>
    <w:tmpl w:val="11844D9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2"/>
  </w:num>
  <w:num w:numId="3">
    <w:abstractNumId w:val="20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1"/>
  </w:num>
  <w:num w:numId="8">
    <w:abstractNumId w:val="19"/>
  </w:num>
  <w:num w:numId="9">
    <w:abstractNumId w:val="17"/>
  </w:num>
  <w:num w:numId="10">
    <w:abstractNumId w:val="2"/>
  </w:num>
  <w:num w:numId="11">
    <w:abstractNumId w:val="13"/>
  </w:num>
  <w:num w:numId="12">
    <w:abstractNumId w:val="3"/>
  </w:num>
  <w:num w:numId="13">
    <w:abstractNumId w:val="21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7"/>
  </w:num>
  <w:num w:numId="18">
    <w:abstractNumId w:val="9"/>
  </w:num>
  <w:num w:numId="19">
    <w:abstractNumId w:val="5"/>
  </w:num>
  <w:num w:numId="20">
    <w:abstractNumId w:val="10"/>
  </w:num>
  <w:num w:numId="21">
    <w:abstractNumId w:val="0"/>
  </w:num>
  <w:num w:numId="22">
    <w:abstractNumId w:val="1"/>
  </w:num>
  <w:num w:numId="23">
    <w:abstractNumId w:val="6"/>
  </w:num>
  <w:num w:numId="24">
    <w:abstractNumId w:val="1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C3B"/>
    <w:rsid w:val="00005A1D"/>
    <w:rsid w:val="0001642A"/>
    <w:rsid w:val="00020BCE"/>
    <w:rsid w:val="00034609"/>
    <w:rsid w:val="00034C9B"/>
    <w:rsid w:val="00041001"/>
    <w:rsid w:val="0006725D"/>
    <w:rsid w:val="00075EA2"/>
    <w:rsid w:val="0007620C"/>
    <w:rsid w:val="00083DC8"/>
    <w:rsid w:val="00092EF3"/>
    <w:rsid w:val="00094EDC"/>
    <w:rsid w:val="000A785E"/>
    <w:rsid w:val="000B42FE"/>
    <w:rsid w:val="000C34CE"/>
    <w:rsid w:val="000C3808"/>
    <w:rsid w:val="0010082B"/>
    <w:rsid w:val="001008DB"/>
    <w:rsid w:val="001226D9"/>
    <w:rsid w:val="00124B7A"/>
    <w:rsid w:val="001323A0"/>
    <w:rsid w:val="00150CA6"/>
    <w:rsid w:val="00152FEF"/>
    <w:rsid w:val="001569BE"/>
    <w:rsid w:val="001659E7"/>
    <w:rsid w:val="0017218A"/>
    <w:rsid w:val="00176172"/>
    <w:rsid w:val="001902CA"/>
    <w:rsid w:val="00192225"/>
    <w:rsid w:val="001B4711"/>
    <w:rsid w:val="001D216D"/>
    <w:rsid w:val="001D32DE"/>
    <w:rsid w:val="001D6837"/>
    <w:rsid w:val="001D6876"/>
    <w:rsid w:val="002161F6"/>
    <w:rsid w:val="00221BB7"/>
    <w:rsid w:val="00231F9B"/>
    <w:rsid w:val="0023698C"/>
    <w:rsid w:val="00251169"/>
    <w:rsid w:val="002542DA"/>
    <w:rsid w:val="002563E8"/>
    <w:rsid w:val="00273B57"/>
    <w:rsid w:val="00280631"/>
    <w:rsid w:val="002828EF"/>
    <w:rsid w:val="002843F9"/>
    <w:rsid w:val="002B0F16"/>
    <w:rsid w:val="002B2220"/>
    <w:rsid w:val="002C3863"/>
    <w:rsid w:val="002C56ED"/>
    <w:rsid w:val="002C6E8E"/>
    <w:rsid w:val="002F6123"/>
    <w:rsid w:val="002F7011"/>
    <w:rsid w:val="00316414"/>
    <w:rsid w:val="00330953"/>
    <w:rsid w:val="00335A13"/>
    <w:rsid w:val="003510CE"/>
    <w:rsid w:val="00360048"/>
    <w:rsid w:val="00360806"/>
    <w:rsid w:val="00364879"/>
    <w:rsid w:val="0037649D"/>
    <w:rsid w:val="00377C53"/>
    <w:rsid w:val="00380A07"/>
    <w:rsid w:val="00380A41"/>
    <w:rsid w:val="003A5F27"/>
    <w:rsid w:val="003F41CC"/>
    <w:rsid w:val="00406E53"/>
    <w:rsid w:val="004173E5"/>
    <w:rsid w:val="004236F5"/>
    <w:rsid w:val="00451882"/>
    <w:rsid w:val="004635CB"/>
    <w:rsid w:val="004655A9"/>
    <w:rsid w:val="004725E8"/>
    <w:rsid w:val="0048213C"/>
    <w:rsid w:val="0049369A"/>
    <w:rsid w:val="004B048C"/>
    <w:rsid w:val="004B2BBF"/>
    <w:rsid w:val="004B481C"/>
    <w:rsid w:val="004B4B5E"/>
    <w:rsid w:val="004C0380"/>
    <w:rsid w:val="004C22C4"/>
    <w:rsid w:val="004D1E1A"/>
    <w:rsid w:val="004E3DFA"/>
    <w:rsid w:val="004E67B5"/>
    <w:rsid w:val="004F3C25"/>
    <w:rsid w:val="00503AB4"/>
    <w:rsid w:val="00503B84"/>
    <w:rsid w:val="00563D9A"/>
    <w:rsid w:val="00590D2D"/>
    <w:rsid w:val="00594152"/>
    <w:rsid w:val="005B771B"/>
    <w:rsid w:val="005C621C"/>
    <w:rsid w:val="005C7A7D"/>
    <w:rsid w:val="005D129C"/>
    <w:rsid w:val="005D3E18"/>
    <w:rsid w:val="005D7BC1"/>
    <w:rsid w:val="005E1DC8"/>
    <w:rsid w:val="005E5E10"/>
    <w:rsid w:val="005F03FC"/>
    <w:rsid w:val="005F169C"/>
    <w:rsid w:val="005F4F26"/>
    <w:rsid w:val="00627B19"/>
    <w:rsid w:val="00643200"/>
    <w:rsid w:val="0066087F"/>
    <w:rsid w:val="0067231E"/>
    <w:rsid w:val="00672F01"/>
    <w:rsid w:val="00675BA0"/>
    <w:rsid w:val="00681BC9"/>
    <w:rsid w:val="00690670"/>
    <w:rsid w:val="00693A0C"/>
    <w:rsid w:val="006A2DB4"/>
    <w:rsid w:val="006B60B2"/>
    <w:rsid w:val="006C439A"/>
    <w:rsid w:val="006E7108"/>
    <w:rsid w:val="006E776D"/>
    <w:rsid w:val="006E78A2"/>
    <w:rsid w:val="006F22A4"/>
    <w:rsid w:val="006F31E0"/>
    <w:rsid w:val="00712EED"/>
    <w:rsid w:val="00723352"/>
    <w:rsid w:val="00732549"/>
    <w:rsid w:val="007325C4"/>
    <w:rsid w:val="00733AE6"/>
    <w:rsid w:val="00733E77"/>
    <w:rsid w:val="00744FD6"/>
    <w:rsid w:val="00754C3B"/>
    <w:rsid w:val="00755334"/>
    <w:rsid w:val="00774778"/>
    <w:rsid w:val="007879DB"/>
    <w:rsid w:val="00797794"/>
    <w:rsid w:val="007B5502"/>
    <w:rsid w:val="007B68B6"/>
    <w:rsid w:val="007B6FC9"/>
    <w:rsid w:val="007D0FC1"/>
    <w:rsid w:val="007D4E4D"/>
    <w:rsid w:val="007E4EEF"/>
    <w:rsid w:val="00831772"/>
    <w:rsid w:val="008414B2"/>
    <w:rsid w:val="0085195D"/>
    <w:rsid w:val="008613E3"/>
    <w:rsid w:val="00865B6D"/>
    <w:rsid w:val="008C04EA"/>
    <w:rsid w:val="008C487C"/>
    <w:rsid w:val="008E4E33"/>
    <w:rsid w:val="009272F5"/>
    <w:rsid w:val="0094210B"/>
    <w:rsid w:val="00957C04"/>
    <w:rsid w:val="009677E0"/>
    <w:rsid w:val="00972BA8"/>
    <w:rsid w:val="009732A4"/>
    <w:rsid w:val="009A0ACA"/>
    <w:rsid w:val="009C02C8"/>
    <w:rsid w:val="009C5449"/>
    <w:rsid w:val="009D48E3"/>
    <w:rsid w:val="009D7209"/>
    <w:rsid w:val="009D7257"/>
    <w:rsid w:val="009E228B"/>
    <w:rsid w:val="009E2FDF"/>
    <w:rsid w:val="00A1597F"/>
    <w:rsid w:val="00A17461"/>
    <w:rsid w:val="00A43CD6"/>
    <w:rsid w:val="00A60816"/>
    <w:rsid w:val="00A62539"/>
    <w:rsid w:val="00A70107"/>
    <w:rsid w:val="00A73C3E"/>
    <w:rsid w:val="00AA45DA"/>
    <w:rsid w:val="00AA5AAC"/>
    <w:rsid w:val="00AB4617"/>
    <w:rsid w:val="00AC12A7"/>
    <w:rsid w:val="00AC38F2"/>
    <w:rsid w:val="00AD535E"/>
    <w:rsid w:val="00AF7006"/>
    <w:rsid w:val="00B03C64"/>
    <w:rsid w:val="00B110A8"/>
    <w:rsid w:val="00B1511A"/>
    <w:rsid w:val="00B21F22"/>
    <w:rsid w:val="00B259FE"/>
    <w:rsid w:val="00B27B55"/>
    <w:rsid w:val="00B33045"/>
    <w:rsid w:val="00B41F7D"/>
    <w:rsid w:val="00B64C3D"/>
    <w:rsid w:val="00B74FA4"/>
    <w:rsid w:val="00B82399"/>
    <w:rsid w:val="00B94878"/>
    <w:rsid w:val="00BA2580"/>
    <w:rsid w:val="00BB0210"/>
    <w:rsid w:val="00BB19DC"/>
    <w:rsid w:val="00BB4D00"/>
    <w:rsid w:val="00BC3AA2"/>
    <w:rsid w:val="00BC45F1"/>
    <w:rsid w:val="00BD5D47"/>
    <w:rsid w:val="00BD725C"/>
    <w:rsid w:val="00BE378F"/>
    <w:rsid w:val="00BE56B7"/>
    <w:rsid w:val="00BF1A64"/>
    <w:rsid w:val="00BF426E"/>
    <w:rsid w:val="00BF6226"/>
    <w:rsid w:val="00C0461D"/>
    <w:rsid w:val="00C1232C"/>
    <w:rsid w:val="00C16152"/>
    <w:rsid w:val="00C71E33"/>
    <w:rsid w:val="00C720FB"/>
    <w:rsid w:val="00C749AD"/>
    <w:rsid w:val="00C83B4D"/>
    <w:rsid w:val="00C83EC5"/>
    <w:rsid w:val="00C97357"/>
    <w:rsid w:val="00CB0846"/>
    <w:rsid w:val="00CB6078"/>
    <w:rsid w:val="00CC5103"/>
    <w:rsid w:val="00CD2CAC"/>
    <w:rsid w:val="00CE2D06"/>
    <w:rsid w:val="00D018F3"/>
    <w:rsid w:val="00D31FD2"/>
    <w:rsid w:val="00D35633"/>
    <w:rsid w:val="00D41BB0"/>
    <w:rsid w:val="00D46E41"/>
    <w:rsid w:val="00D5060C"/>
    <w:rsid w:val="00D57DAB"/>
    <w:rsid w:val="00D623C2"/>
    <w:rsid w:val="00D74970"/>
    <w:rsid w:val="00D83856"/>
    <w:rsid w:val="00D95CAE"/>
    <w:rsid w:val="00DB08FF"/>
    <w:rsid w:val="00DB5E26"/>
    <w:rsid w:val="00DC0FDB"/>
    <w:rsid w:val="00DC3DC1"/>
    <w:rsid w:val="00DD6F5E"/>
    <w:rsid w:val="00DF05F1"/>
    <w:rsid w:val="00E03B38"/>
    <w:rsid w:val="00E072A1"/>
    <w:rsid w:val="00E0784D"/>
    <w:rsid w:val="00E33B33"/>
    <w:rsid w:val="00E40E75"/>
    <w:rsid w:val="00E507B4"/>
    <w:rsid w:val="00E56243"/>
    <w:rsid w:val="00E5753B"/>
    <w:rsid w:val="00E64A64"/>
    <w:rsid w:val="00EA2043"/>
    <w:rsid w:val="00EA4CA3"/>
    <w:rsid w:val="00EB11D6"/>
    <w:rsid w:val="00EC5004"/>
    <w:rsid w:val="00ED1125"/>
    <w:rsid w:val="00EF079B"/>
    <w:rsid w:val="00F12E14"/>
    <w:rsid w:val="00F150DC"/>
    <w:rsid w:val="00F20F8C"/>
    <w:rsid w:val="00F2714C"/>
    <w:rsid w:val="00F33171"/>
    <w:rsid w:val="00F42E79"/>
    <w:rsid w:val="00F50206"/>
    <w:rsid w:val="00F54E96"/>
    <w:rsid w:val="00F63F2B"/>
    <w:rsid w:val="00F658C6"/>
    <w:rsid w:val="00FB26DD"/>
    <w:rsid w:val="00FC48A5"/>
    <w:rsid w:val="00FC501A"/>
    <w:rsid w:val="00FC5EA1"/>
    <w:rsid w:val="00FC5F20"/>
    <w:rsid w:val="00FD06E4"/>
    <w:rsid w:val="00FE196C"/>
    <w:rsid w:val="00FF1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C6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C3B"/>
  </w:style>
  <w:style w:type="paragraph" w:styleId="Footer">
    <w:name w:val="footer"/>
    <w:basedOn w:val="Normal"/>
    <w:link w:val="FooterChar"/>
    <w:uiPriority w:val="99"/>
    <w:unhideWhenUsed/>
    <w:rsid w:val="00754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C3B"/>
  </w:style>
  <w:style w:type="paragraph" w:styleId="BalloonText">
    <w:name w:val="Balloon Text"/>
    <w:basedOn w:val="Normal"/>
    <w:link w:val="BalloonTextChar"/>
    <w:uiPriority w:val="99"/>
    <w:semiHidden/>
    <w:unhideWhenUsed/>
    <w:rsid w:val="0075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C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1169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character" w:customStyle="1" w:styleId="BodyTextChar">
    <w:name w:val="Body Text Char"/>
    <w:link w:val="BodyText"/>
    <w:semiHidden/>
    <w:locked/>
    <w:rsid w:val="00F12E14"/>
    <w:rPr>
      <w:rFonts w:ascii="Arial" w:hAnsi="Arial"/>
      <w:i/>
      <w:sz w:val="24"/>
    </w:rPr>
  </w:style>
  <w:style w:type="paragraph" w:styleId="BodyText">
    <w:name w:val="Body Text"/>
    <w:basedOn w:val="Normal"/>
    <w:link w:val="BodyTextChar"/>
    <w:semiHidden/>
    <w:rsid w:val="00F12E14"/>
    <w:pPr>
      <w:spacing w:after="0" w:line="240" w:lineRule="auto"/>
      <w:jc w:val="both"/>
    </w:pPr>
    <w:rPr>
      <w:rFonts w:ascii="Arial" w:hAnsi="Arial"/>
      <w:i/>
      <w:sz w:val="24"/>
    </w:rPr>
  </w:style>
  <w:style w:type="character" w:customStyle="1" w:styleId="BodyTextChar1">
    <w:name w:val="Body Text Char1"/>
    <w:basedOn w:val="DefaultParagraphFont"/>
    <w:uiPriority w:val="99"/>
    <w:semiHidden/>
    <w:rsid w:val="00F12E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2E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2E1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643200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character" w:styleId="Hyperlink">
    <w:name w:val="Hyperlink"/>
    <w:basedOn w:val="DefaultParagraphFont"/>
    <w:uiPriority w:val="99"/>
    <w:unhideWhenUsed/>
    <w:rsid w:val="00723352"/>
    <w:rPr>
      <w:color w:val="0563C1" w:themeColor="hyperlink"/>
      <w:u w:val="single"/>
    </w:rPr>
  </w:style>
  <w:style w:type="paragraph" w:customStyle="1" w:styleId="Default">
    <w:name w:val="Default"/>
    <w:rsid w:val="00406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hERON the mASTER</dc:creator>
  <cp:lastModifiedBy>Volonteri</cp:lastModifiedBy>
  <cp:revision>101</cp:revision>
  <cp:lastPrinted>2020-08-03T12:05:00Z</cp:lastPrinted>
  <dcterms:created xsi:type="dcterms:W3CDTF">2017-12-11T09:01:00Z</dcterms:created>
  <dcterms:modified xsi:type="dcterms:W3CDTF">2020-09-21T13:09:00Z</dcterms:modified>
</cp:coreProperties>
</file>